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E6" w:rsidRPr="00437B92" w:rsidRDefault="00D63A7A" w:rsidP="002140E6">
      <w:pPr>
        <w:ind w:left="5670"/>
        <w:rPr>
          <w:rFonts w:eastAsia="Courier New"/>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77477" w:rsidRPr="00B523CB" w:rsidRDefault="00E77477" w:rsidP="007579DF">
                  <w:pPr>
                    <w:suppressAutoHyphens/>
                    <w:jc w:val="both"/>
                  </w:pPr>
                  <w:r w:rsidRPr="00B523CB">
                    <w:rPr>
                      <w:sz w:val="20"/>
                      <w:szCs w:val="20"/>
                    </w:rPr>
                    <w:t>Приложение к программе подготовки научных и научно-педагогических кадров в аспирантуре по научной специальности</w:t>
                  </w:r>
                  <w:r w:rsidR="00EB7DDA">
                    <w:rPr>
                      <w:sz w:val="20"/>
                      <w:szCs w:val="20"/>
                    </w:rPr>
                    <w:t xml:space="preserve"> </w:t>
                  </w:r>
                  <w:r w:rsidR="00EB7DDA" w:rsidRPr="00EB7DDA">
                    <w:rPr>
                      <w:sz w:val="20"/>
                      <w:szCs w:val="20"/>
                    </w:rPr>
                    <w:t>5.2.4. Финансы</w:t>
                  </w:r>
                  <w:r w:rsidRPr="00B523CB">
                    <w:rPr>
                      <w:sz w:val="20"/>
                      <w:szCs w:val="20"/>
                    </w:rPr>
                    <w:t xml:space="preserve">, утв. приказом ректора </w:t>
                  </w:r>
                  <w:proofErr w:type="spellStart"/>
                  <w:r w:rsidRPr="00B523CB">
                    <w:rPr>
                      <w:sz w:val="20"/>
                      <w:szCs w:val="20"/>
                    </w:rPr>
                    <w:t>ОмГА</w:t>
                  </w:r>
                  <w:proofErr w:type="spellEnd"/>
                  <w:r w:rsidRPr="00B523CB">
                    <w:rPr>
                      <w:sz w:val="20"/>
                      <w:szCs w:val="20"/>
                    </w:rPr>
                    <w:t xml:space="preserve"> от </w:t>
                  </w:r>
                  <w:r w:rsidR="0083003D" w:rsidRPr="0083003D">
                    <w:rPr>
                      <w:sz w:val="20"/>
                      <w:szCs w:val="20"/>
                    </w:rPr>
                    <w:t>27.03.2023 № 51</w:t>
                  </w:r>
                </w:p>
                <w:p w:rsidR="00E77477" w:rsidRPr="00B523CB" w:rsidRDefault="00E77477" w:rsidP="002140E6">
                  <w:pPr>
                    <w:suppressAutoHyphens/>
                    <w:jc w:val="both"/>
                  </w:pPr>
                </w:p>
              </w:txbxContent>
            </v:textbox>
          </v:shape>
        </w:pict>
      </w:r>
    </w:p>
    <w:p w:rsidR="002140E6" w:rsidRPr="00437B92" w:rsidRDefault="002140E6" w:rsidP="002140E6">
      <w:pPr>
        <w:ind w:left="5670"/>
        <w:rPr>
          <w:rFonts w:eastAsia="Courier New"/>
          <w:b/>
          <w:bCs/>
        </w:rPr>
      </w:pPr>
    </w:p>
    <w:p w:rsidR="002140E6" w:rsidRPr="00437B92" w:rsidRDefault="002140E6" w:rsidP="002140E6">
      <w:pPr>
        <w:ind w:left="5670"/>
        <w:rPr>
          <w:rFonts w:eastAsia="Courier New"/>
          <w:b/>
          <w:bCs/>
        </w:rPr>
      </w:pPr>
    </w:p>
    <w:p w:rsidR="002140E6" w:rsidRPr="00437B92" w:rsidRDefault="002140E6" w:rsidP="002140E6">
      <w:pPr>
        <w:ind w:left="5670"/>
        <w:rPr>
          <w:rFonts w:eastAsia="Courier New"/>
          <w:b/>
          <w:bCs/>
        </w:rPr>
      </w:pPr>
    </w:p>
    <w:p w:rsidR="002140E6" w:rsidRPr="00437B92" w:rsidRDefault="002140E6" w:rsidP="002140E6">
      <w:pPr>
        <w:ind w:right="1"/>
        <w:contextualSpacing/>
        <w:jc w:val="center"/>
        <w:rPr>
          <w:rFonts w:eastAsia="Courier New"/>
          <w:noProof/>
          <w:lang w:bidi="ru-RU"/>
        </w:rPr>
      </w:pPr>
    </w:p>
    <w:p w:rsidR="002140E6" w:rsidRPr="00437B92" w:rsidRDefault="002140E6" w:rsidP="002140E6">
      <w:pPr>
        <w:ind w:right="1"/>
        <w:contextualSpacing/>
        <w:jc w:val="center"/>
        <w:rPr>
          <w:rFonts w:eastAsia="Courier New"/>
          <w:noProof/>
          <w:lang w:bidi="ru-RU"/>
        </w:rPr>
      </w:pPr>
      <w:r w:rsidRPr="00437B92">
        <w:rPr>
          <w:rFonts w:eastAsia="Courier New"/>
          <w:noProof/>
          <w:lang w:bidi="ru-RU"/>
        </w:rPr>
        <w:t>Частное учреждение образовательная организация высшего образования</w:t>
      </w:r>
    </w:p>
    <w:p w:rsidR="002140E6" w:rsidRPr="00437B92" w:rsidRDefault="002140E6" w:rsidP="002140E6">
      <w:pPr>
        <w:ind w:right="1"/>
        <w:contextualSpacing/>
        <w:jc w:val="center"/>
        <w:rPr>
          <w:rFonts w:eastAsia="Courier New"/>
          <w:noProof/>
          <w:lang w:bidi="ru-RU"/>
        </w:rPr>
      </w:pPr>
      <w:r w:rsidRPr="00437B92">
        <w:rPr>
          <w:rFonts w:eastAsia="Courier New"/>
          <w:noProof/>
          <w:lang w:bidi="ru-RU"/>
        </w:rPr>
        <w:t>«Омская гуманитарная академия»</w:t>
      </w:r>
    </w:p>
    <w:p w:rsidR="00533ABB" w:rsidRPr="00437B92" w:rsidRDefault="00533ABB" w:rsidP="00533ABB">
      <w:pPr>
        <w:ind w:right="1"/>
        <w:contextualSpacing/>
        <w:jc w:val="center"/>
        <w:rPr>
          <w:rFonts w:eastAsia="Courier New"/>
          <w:noProof/>
          <w:sz w:val="28"/>
          <w:szCs w:val="28"/>
          <w:lang w:bidi="ru-RU"/>
        </w:rPr>
      </w:pPr>
      <w:r w:rsidRPr="00437B92">
        <w:rPr>
          <w:rFonts w:eastAsia="Courier New"/>
          <w:noProof/>
          <w:lang w:bidi="ru-RU"/>
        </w:rPr>
        <w:t xml:space="preserve">Кафедра «Политологии, </w:t>
      </w:r>
      <w:r w:rsidRPr="00437B92">
        <w:t>социально-гуманитарных дисциплин и иностранных языков</w:t>
      </w:r>
      <w:r w:rsidRPr="00437B92">
        <w:rPr>
          <w:rFonts w:eastAsia="Courier New"/>
          <w:noProof/>
          <w:lang w:bidi="ru-RU"/>
        </w:rPr>
        <w:t>»</w:t>
      </w:r>
    </w:p>
    <w:p w:rsidR="002140E6" w:rsidRPr="00437B92" w:rsidRDefault="002140E6" w:rsidP="002140E6">
      <w:pPr>
        <w:ind w:right="1"/>
        <w:contextualSpacing/>
        <w:jc w:val="center"/>
        <w:rPr>
          <w:rFonts w:eastAsia="Courier New"/>
          <w:noProof/>
          <w:sz w:val="28"/>
          <w:szCs w:val="28"/>
          <w:lang w:bidi="ru-RU"/>
        </w:rPr>
      </w:pPr>
    </w:p>
    <w:p w:rsidR="002140E6" w:rsidRPr="00437B92" w:rsidRDefault="00D63A7A" w:rsidP="002140E6">
      <w:pPr>
        <w:ind w:right="1"/>
        <w:contextualSpacing/>
        <w:jc w:val="center"/>
        <w:rPr>
          <w:rFonts w:eastAsia="Courier New"/>
          <w:noProof/>
          <w:sz w:val="28"/>
          <w:szCs w:val="28"/>
          <w:lang w:bidi="ru-RU"/>
        </w:rPr>
      </w:pPr>
      <w:r>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77477" w:rsidRPr="00C94464" w:rsidRDefault="00E77477" w:rsidP="002140E6">
                  <w:pPr>
                    <w:jc w:val="center"/>
                  </w:pPr>
                  <w:r w:rsidRPr="00C94464">
                    <w:t>УТВЕРЖДАЮ:</w:t>
                  </w:r>
                </w:p>
                <w:p w:rsidR="00E77477" w:rsidRPr="00C94464" w:rsidRDefault="00E77477" w:rsidP="002140E6">
                  <w:pPr>
                    <w:jc w:val="center"/>
                  </w:pPr>
                  <w:r w:rsidRPr="00C94464">
                    <w:t xml:space="preserve">Ректор, </w:t>
                  </w:r>
                  <w:proofErr w:type="spellStart"/>
                  <w:r w:rsidRPr="00C94464">
                    <w:t>д.фил.н</w:t>
                  </w:r>
                  <w:proofErr w:type="spellEnd"/>
                  <w:r w:rsidRPr="00C94464">
                    <w:t>., профессор</w:t>
                  </w:r>
                </w:p>
                <w:p w:rsidR="00E77477" w:rsidRDefault="00E77477" w:rsidP="002140E6">
                  <w:pPr>
                    <w:jc w:val="center"/>
                  </w:pPr>
                </w:p>
                <w:p w:rsidR="00E77477" w:rsidRPr="00C94464" w:rsidRDefault="00E77477" w:rsidP="002140E6">
                  <w:pPr>
                    <w:jc w:val="center"/>
                  </w:pPr>
                  <w:r w:rsidRPr="00C94464">
                    <w:t>______________А.Э. Еремеев</w:t>
                  </w:r>
                </w:p>
                <w:p w:rsidR="00E77477" w:rsidRPr="00FC1047" w:rsidRDefault="00E77477" w:rsidP="002140E6">
                  <w:pPr>
                    <w:jc w:val="right"/>
                  </w:pPr>
                  <w:r w:rsidRPr="00FC1047">
                    <w:t xml:space="preserve">                              </w:t>
                  </w:r>
                  <w:r w:rsidRPr="00533ABB">
                    <w:t>2</w:t>
                  </w:r>
                  <w:r w:rsidR="0083003D">
                    <w:t>7</w:t>
                  </w:r>
                  <w:r w:rsidRPr="00533ABB">
                    <w:t>.03.202</w:t>
                  </w:r>
                  <w:r w:rsidR="0083003D">
                    <w:t>3</w:t>
                  </w:r>
                  <w:r w:rsidRPr="00533ABB">
                    <w:t xml:space="preserve"> </w:t>
                  </w:r>
                  <w:r w:rsidRPr="00C2104C">
                    <w:t>г.</w:t>
                  </w:r>
                </w:p>
                <w:p w:rsidR="00E77477" w:rsidRPr="00C94464" w:rsidRDefault="00E77477" w:rsidP="002140E6">
                  <w:pPr>
                    <w:jc w:val="center"/>
                  </w:pPr>
                </w:p>
              </w:txbxContent>
            </v:textbox>
          </v:shape>
        </w:pict>
      </w:r>
    </w:p>
    <w:p w:rsidR="002140E6" w:rsidRPr="00437B92" w:rsidRDefault="002140E6" w:rsidP="002140E6">
      <w:pPr>
        <w:ind w:right="1"/>
        <w:contextualSpacing/>
        <w:jc w:val="center"/>
        <w:rPr>
          <w:rFonts w:eastAsia="Courier New"/>
          <w:b/>
          <w:lang w:bidi="ru-RU"/>
        </w:rPr>
      </w:pPr>
    </w:p>
    <w:p w:rsidR="002140E6" w:rsidRPr="00437B92" w:rsidRDefault="002140E6" w:rsidP="002140E6">
      <w:pPr>
        <w:ind w:right="1"/>
        <w:contextualSpacing/>
        <w:jc w:val="center"/>
        <w:rPr>
          <w:rFonts w:eastAsia="Courier New"/>
          <w:b/>
          <w:lang w:bidi="ru-RU"/>
        </w:rPr>
      </w:pPr>
    </w:p>
    <w:p w:rsidR="002140E6" w:rsidRPr="00437B92" w:rsidRDefault="002140E6" w:rsidP="002140E6">
      <w:pPr>
        <w:ind w:right="1"/>
        <w:contextualSpacing/>
        <w:jc w:val="center"/>
        <w:rPr>
          <w:rFonts w:eastAsia="Courier New"/>
          <w:b/>
          <w:lang w:bidi="ru-RU"/>
        </w:rPr>
      </w:pPr>
    </w:p>
    <w:p w:rsidR="002140E6" w:rsidRPr="00437B92" w:rsidRDefault="002140E6" w:rsidP="002140E6">
      <w:pPr>
        <w:ind w:right="1"/>
        <w:contextualSpacing/>
        <w:jc w:val="center"/>
        <w:rPr>
          <w:rFonts w:eastAsia="Courier New"/>
          <w:b/>
          <w:lang w:bidi="ru-RU"/>
        </w:rPr>
      </w:pPr>
    </w:p>
    <w:p w:rsidR="002140E6" w:rsidRPr="00437B92" w:rsidRDefault="002140E6" w:rsidP="002140E6">
      <w:pPr>
        <w:jc w:val="center"/>
        <w:rPr>
          <w:lang w:eastAsia="en-US"/>
        </w:rPr>
      </w:pPr>
    </w:p>
    <w:p w:rsidR="002140E6" w:rsidRPr="00437B92" w:rsidRDefault="002140E6" w:rsidP="002140E6">
      <w:pPr>
        <w:jc w:val="center"/>
        <w:rPr>
          <w:lang w:eastAsia="en-US"/>
        </w:rPr>
      </w:pPr>
    </w:p>
    <w:p w:rsidR="002140E6" w:rsidRPr="00437B92" w:rsidRDefault="002140E6" w:rsidP="002140E6">
      <w:pPr>
        <w:suppressAutoHyphens/>
        <w:jc w:val="center"/>
        <w:rPr>
          <w:rFonts w:eastAsia="SimSun"/>
          <w:kern w:val="2"/>
          <w:lang w:eastAsia="hi-IN" w:bidi="hi-IN"/>
        </w:rPr>
      </w:pPr>
    </w:p>
    <w:p w:rsidR="002140E6" w:rsidRPr="00437B92" w:rsidRDefault="002140E6" w:rsidP="002140E6">
      <w:pPr>
        <w:suppressAutoHyphens/>
        <w:jc w:val="center"/>
        <w:rPr>
          <w:rFonts w:eastAsia="SimSun"/>
          <w:kern w:val="2"/>
          <w:lang w:eastAsia="hi-IN" w:bidi="hi-IN"/>
        </w:rPr>
      </w:pPr>
      <w:r w:rsidRPr="00437B92">
        <w:rPr>
          <w:rFonts w:eastAsia="SimSun"/>
          <w:kern w:val="2"/>
          <w:lang w:eastAsia="hi-IN" w:bidi="hi-IN"/>
        </w:rPr>
        <w:t>РАБОЧАЯ ПРОГРАММА ДИСЦИПЛИНЫ</w:t>
      </w:r>
    </w:p>
    <w:p w:rsidR="002140E6" w:rsidRPr="00437B92" w:rsidRDefault="002140E6" w:rsidP="002140E6">
      <w:pPr>
        <w:tabs>
          <w:tab w:val="left" w:pos="708"/>
        </w:tabs>
        <w:jc w:val="center"/>
        <w:rPr>
          <w:b/>
        </w:rPr>
      </w:pPr>
    </w:p>
    <w:p w:rsidR="002140E6" w:rsidRPr="00437B92" w:rsidRDefault="002140E6" w:rsidP="002140E6">
      <w:pPr>
        <w:suppressAutoHyphens/>
        <w:jc w:val="center"/>
        <w:rPr>
          <w:bCs/>
          <w:caps/>
          <w:sz w:val="32"/>
          <w:szCs w:val="32"/>
        </w:rPr>
      </w:pPr>
      <w:r w:rsidRPr="00437B92">
        <w:rPr>
          <w:b/>
          <w:bCs/>
          <w:caps/>
          <w:sz w:val="32"/>
          <w:szCs w:val="32"/>
        </w:rPr>
        <w:t>история и философия науки</w:t>
      </w:r>
    </w:p>
    <w:p w:rsidR="002140E6" w:rsidRPr="00437B92" w:rsidRDefault="00533ABB" w:rsidP="002140E6">
      <w:pPr>
        <w:suppressAutoHyphens/>
        <w:jc w:val="center"/>
        <w:rPr>
          <w:b/>
          <w:bCs/>
        </w:rPr>
      </w:pPr>
      <w:r w:rsidRPr="00437B92">
        <w:rPr>
          <w:b/>
          <w:bCs/>
        </w:rPr>
        <w:t>2.1.4.2</w:t>
      </w:r>
    </w:p>
    <w:p w:rsidR="002140E6" w:rsidRPr="00437B92" w:rsidRDefault="002140E6" w:rsidP="002140E6">
      <w:pPr>
        <w:suppressAutoHyphens/>
        <w:jc w:val="center"/>
        <w:rPr>
          <w:b/>
          <w:bCs/>
        </w:rPr>
      </w:pPr>
    </w:p>
    <w:p w:rsidR="00C2104C" w:rsidRPr="00437B92" w:rsidRDefault="00C2104C" w:rsidP="00C2104C">
      <w:pPr>
        <w:suppressAutoHyphens/>
        <w:spacing w:after="200" w:line="276" w:lineRule="auto"/>
        <w:contextualSpacing/>
        <w:jc w:val="center"/>
        <w:outlineLvl w:val="0"/>
        <w:rPr>
          <w:rFonts w:eastAsia="Courier New"/>
          <w:lang w:bidi="ru-RU"/>
        </w:rPr>
      </w:pPr>
    </w:p>
    <w:p w:rsidR="00533ABB" w:rsidRPr="00437B92" w:rsidRDefault="00533ABB" w:rsidP="00C2104C">
      <w:pPr>
        <w:suppressAutoHyphens/>
        <w:spacing w:after="200" w:line="276" w:lineRule="auto"/>
        <w:contextualSpacing/>
        <w:jc w:val="center"/>
        <w:outlineLvl w:val="0"/>
        <w:rPr>
          <w:rFonts w:cs="Calibri"/>
        </w:rPr>
      </w:pPr>
    </w:p>
    <w:p w:rsidR="00533ABB" w:rsidRPr="00437B92" w:rsidRDefault="00533ABB" w:rsidP="00533ABB">
      <w:pPr>
        <w:ind w:right="1"/>
        <w:contextualSpacing/>
        <w:jc w:val="center"/>
        <w:rPr>
          <w:sz w:val="28"/>
          <w:szCs w:val="28"/>
        </w:rPr>
      </w:pPr>
      <w:r w:rsidRPr="00437B92">
        <w:rPr>
          <w:rFonts w:eastAsia="Courier New"/>
          <w:sz w:val="28"/>
          <w:szCs w:val="28"/>
          <w:lang w:bidi="ru-RU"/>
        </w:rPr>
        <w:t xml:space="preserve">по </w:t>
      </w:r>
      <w:r w:rsidRPr="00437B92">
        <w:rPr>
          <w:sz w:val="28"/>
          <w:szCs w:val="28"/>
        </w:rPr>
        <w:t>программе подготовки научных и научно-педагогических</w:t>
      </w:r>
    </w:p>
    <w:p w:rsidR="00533ABB" w:rsidRPr="00437B92" w:rsidRDefault="00533ABB" w:rsidP="00533ABB">
      <w:pPr>
        <w:ind w:right="1"/>
        <w:contextualSpacing/>
        <w:jc w:val="center"/>
        <w:rPr>
          <w:sz w:val="28"/>
          <w:szCs w:val="28"/>
        </w:rPr>
      </w:pPr>
      <w:r w:rsidRPr="00437B92">
        <w:rPr>
          <w:sz w:val="28"/>
          <w:szCs w:val="28"/>
        </w:rPr>
        <w:t>кадров в аспирантуре</w:t>
      </w:r>
      <w:r w:rsidRPr="00437B92">
        <w:rPr>
          <w:rFonts w:eastAsia="Courier New"/>
          <w:sz w:val="28"/>
          <w:szCs w:val="28"/>
          <w:lang w:bidi="ru-RU"/>
        </w:rPr>
        <w:t xml:space="preserve"> </w:t>
      </w:r>
      <w:r w:rsidRPr="00437B92">
        <w:rPr>
          <w:sz w:val="28"/>
          <w:szCs w:val="28"/>
        </w:rPr>
        <w:t>по научной специальности</w:t>
      </w:r>
    </w:p>
    <w:p w:rsidR="00557995" w:rsidRPr="00437B92" w:rsidRDefault="00EB7DDA" w:rsidP="00533ABB">
      <w:pPr>
        <w:suppressAutoHyphens/>
        <w:spacing w:after="200" w:line="276" w:lineRule="auto"/>
        <w:jc w:val="center"/>
        <w:outlineLvl w:val="0"/>
        <w:rPr>
          <w:b/>
          <w:sz w:val="28"/>
          <w:szCs w:val="28"/>
        </w:rPr>
      </w:pPr>
      <w:r>
        <w:rPr>
          <w:b/>
          <w:sz w:val="28"/>
          <w:szCs w:val="28"/>
        </w:rPr>
        <w:t>5.2.4. Финансы</w:t>
      </w:r>
    </w:p>
    <w:p w:rsidR="00533ABB" w:rsidRPr="00437B92" w:rsidRDefault="00533ABB" w:rsidP="00533ABB">
      <w:pPr>
        <w:suppressAutoHyphens/>
        <w:spacing w:after="200" w:line="276" w:lineRule="auto"/>
        <w:jc w:val="center"/>
        <w:outlineLvl w:val="0"/>
        <w:rPr>
          <w:rFonts w:eastAsia="SimSun" w:cs="Calibri"/>
          <w:b/>
          <w:kern w:val="2"/>
          <w:lang w:eastAsia="hi-IN" w:bidi="hi-IN"/>
        </w:rPr>
      </w:pPr>
      <w:r w:rsidRPr="00437B92">
        <w:rPr>
          <w:rFonts w:eastAsia="SimSun" w:cs="Calibri"/>
          <w:b/>
          <w:kern w:val="2"/>
          <w:lang w:eastAsia="hi-IN" w:bidi="hi-IN"/>
        </w:rPr>
        <w:t>Для обучающихся:</w:t>
      </w:r>
    </w:p>
    <w:p w:rsidR="0083003D" w:rsidRDefault="0083003D" w:rsidP="00533ABB">
      <w:pPr>
        <w:suppressAutoHyphens/>
        <w:spacing w:after="200" w:line="276" w:lineRule="auto"/>
        <w:contextualSpacing/>
        <w:outlineLvl w:val="0"/>
        <w:rPr>
          <w:rFonts w:eastAsia="SimSun" w:cs="Calibri"/>
          <w:kern w:val="2"/>
          <w:lang w:eastAsia="hi-IN" w:bidi="hi-IN"/>
        </w:rPr>
      </w:pPr>
    </w:p>
    <w:p w:rsidR="0083003D" w:rsidRPr="0083003D" w:rsidRDefault="0083003D" w:rsidP="0083003D">
      <w:pPr>
        <w:suppressAutoHyphens/>
        <w:spacing w:line="276" w:lineRule="auto"/>
        <w:jc w:val="center"/>
        <w:rPr>
          <w:rFonts w:eastAsia="SimSun" w:cs="Calibri"/>
          <w:kern w:val="2"/>
          <w:lang w:eastAsia="hi-IN" w:bidi="hi-IN"/>
        </w:rPr>
      </w:pPr>
      <w:r w:rsidRPr="0083003D">
        <w:rPr>
          <w:rFonts w:eastAsia="SimSun" w:cs="Calibri"/>
          <w:kern w:val="2"/>
          <w:lang w:eastAsia="hi-IN" w:bidi="hi-IN"/>
        </w:rPr>
        <w:t>очной формы обучения 2023 года набора</w:t>
      </w:r>
    </w:p>
    <w:p w:rsidR="0083003D" w:rsidRPr="0083003D" w:rsidRDefault="0083003D" w:rsidP="0083003D">
      <w:pPr>
        <w:suppressAutoHyphens/>
        <w:spacing w:line="276" w:lineRule="auto"/>
        <w:jc w:val="center"/>
        <w:rPr>
          <w:rFonts w:eastAsia="SimSun" w:cs="Calibri"/>
          <w:kern w:val="2"/>
          <w:lang w:eastAsia="hi-IN" w:bidi="hi-IN"/>
        </w:rPr>
      </w:pPr>
    </w:p>
    <w:p w:rsidR="0083003D" w:rsidRPr="0083003D" w:rsidRDefault="0083003D" w:rsidP="0083003D">
      <w:pPr>
        <w:suppressAutoHyphens/>
        <w:spacing w:after="200" w:line="276" w:lineRule="auto"/>
        <w:jc w:val="center"/>
        <w:rPr>
          <w:rFonts w:eastAsia="SimSun" w:cs="Calibri"/>
          <w:kern w:val="2"/>
          <w:lang w:eastAsia="hi-IN" w:bidi="hi-IN"/>
        </w:rPr>
      </w:pPr>
      <w:r w:rsidRPr="0083003D">
        <w:rPr>
          <w:rFonts w:eastAsia="SimSun" w:cs="Calibri"/>
          <w:kern w:val="2"/>
          <w:lang w:eastAsia="hi-IN" w:bidi="hi-IN"/>
        </w:rPr>
        <w:t>на 2023/2024 учебный год</w:t>
      </w:r>
    </w:p>
    <w:p w:rsidR="0083003D" w:rsidRPr="0083003D" w:rsidRDefault="0083003D" w:rsidP="0083003D">
      <w:pPr>
        <w:suppressAutoHyphens/>
        <w:spacing w:after="200" w:line="276" w:lineRule="auto"/>
        <w:contextualSpacing/>
        <w:rPr>
          <w:rFonts w:eastAsia="SimSun" w:cs="Calibri"/>
          <w:kern w:val="2"/>
          <w:lang w:eastAsia="hi-IN" w:bidi="hi-IN"/>
        </w:rPr>
      </w:pPr>
    </w:p>
    <w:p w:rsidR="0083003D" w:rsidRPr="0083003D" w:rsidRDefault="0083003D" w:rsidP="0083003D">
      <w:pPr>
        <w:suppressAutoHyphens/>
        <w:spacing w:after="200" w:line="276" w:lineRule="auto"/>
        <w:contextualSpacing/>
        <w:rPr>
          <w:rFonts w:eastAsia="SimSun" w:cs="Calibri"/>
          <w:kern w:val="2"/>
          <w:lang w:eastAsia="hi-IN" w:bidi="hi-IN"/>
        </w:rPr>
      </w:pPr>
    </w:p>
    <w:p w:rsidR="0083003D" w:rsidRPr="0083003D" w:rsidRDefault="0083003D" w:rsidP="0083003D">
      <w:pPr>
        <w:suppressAutoHyphens/>
        <w:spacing w:after="200" w:line="276" w:lineRule="auto"/>
        <w:contextualSpacing/>
        <w:rPr>
          <w:rFonts w:eastAsia="SimSun" w:cs="Calibri"/>
          <w:kern w:val="2"/>
          <w:lang w:eastAsia="hi-IN" w:bidi="hi-IN"/>
        </w:rPr>
      </w:pPr>
    </w:p>
    <w:p w:rsidR="0083003D" w:rsidRPr="0083003D" w:rsidRDefault="0083003D" w:rsidP="0083003D">
      <w:pPr>
        <w:suppressAutoHyphens/>
        <w:spacing w:after="200" w:line="276" w:lineRule="auto"/>
        <w:contextualSpacing/>
        <w:jc w:val="center"/>
        <w:outlineLvl w:val="0"/>
        <w:rPr>
          <w:rFonts w:cs="Calibri"/>
        </w:rPr>
      </w:pPr>
      <w:r w:rsidRPr="0083003D">
        <w:rPr>
          <w:rFonts w:cs="Calibri"/>
        </w:rPr>
        <w:t>Омск, 2023</w:t>
      </w:r>
    </w:p>
    <w:p w:rsidR="0083003D" w:rsidRDefault="0083003D">
      <w:pPr>
        <w:rPr>
          <w:spacing w:val="-3"/>
          <w:lang w:eastAsia="en-US"/>
        </w:rPr>
      </w:pPr>
      <w:r>
        <w:rPr>
          <w:spacing w:val="-3"/>
          <w:lang w:eastAsia="en-US"/>
        </w:rPr>
        <w:br w:type="page"/>
      </w:r>
    </w:p>
    <w:p w:rsidR="0083003D" w:rsidRDefault="0083003D" w:rsidP="00533ABB">
      <w:pPr>
        <w:suppressAutoHyphens/>
        <w:spacing w:after="200" w:line="276" w:lineRule="auto"/>
        <w:contextualSpacing/>
        <w:outlineLvl w:val="0"/>
        <w:rPr>
          <w:spacing w:val="-3"/>
          <w:lang w:eastAsia="en-US"/>
        </w:rPr>
      </w:pPr>
    </w:p>
    <w:p w:rsidR="0083003D" w:rsidRDefault="0083003D" w:rsidP="00533ABB">
      <w:pPr>
        <w:suppressAutoHyphens/>
        <w:spacing w:after="200" w:line="276" w:lineRule="auto"/>
        <w:contextualSpacing/>
        <w:outlineLvl w:val="0"/>
        <w:rPr>
          <w:spacing w:val="-3"/>
          <w:lang w:eastAsia="en-US"/>
        </w:rPr>
      </w:pPr>
    </w:p>
    <w:p w:rsidR="00533ABB" w:rsidRPr="00437B92" w:rsidRDefault="00533ABB" w:rsidP="00533ABB">
      <w:pPr>
        <w:suppressAutoHyphens/>
        <w:spacing w:after="200" w:line="276" w:lineRule="auto"/>
        <w:contextualSpacing/>
        <w:outlineLvl w:val="0"/>
        <w:rPr>
          <w:spacing w:val="-3"/>
          <w:lang w:eastAsia="en-US"/>
        </w:rPr>
      </w:pPr>
      <w:r w:rsidRPr="00437B92">
        <w:rPr>
          <w:spacing w:val="-3"/>
          <w:lang w:eastAsia="en-US"/>
        </w:rPr>
        <w:t>Составитель:</w:t>
      </w:r>
    </w:p>
    <w:p w:rsidR="00533ABB" w:rsidRPr="00437B92" w:rsidRDefault="00533ABB" w:rsidP="00533ABB">
      <w:pPr>
        <w:jc w:val="both"/>
        <w:rPr>
          <w:spacing w:val="-3"/>
          <w:lang w:eastAsia="en-US"/>
        </w:rPr>
      </w:pPr>
    </w:p>
    <w:p w:rsidR="00533ABB" w:rsidRPr="00437B92" w:rsidRDefault="00533ABB" w:rsidP="00533ABB">
      <w:pPr>
        <w:jc w:val="both"/>
        <w:rPr>
          <w:spacing w:val="-3"/>
          <w:lang w:eastAsia="en-US"/>
        </w:rPr>
      </w:pPr>
      <w:r w:rsidRPr="00437B92">
        <w:t>д.ф.н., профессор ___________/В.Г. Пузиков/</w:t>
      </w:r>
    </w:p>
    <w:p w:rsidR="00533ABB" w:rsidRPr="00437B92" w:rsidRDefault="00533ABB" w:rsidP="00533ABB">
      <w:pPr>
        <w:jc w:val="both"/>
        <w:rPr>
          <w:spacing w:val="-3"/>
          <w:lang w:eastAsia="en-US"/>
        </w:rPr>
      </w:pPr>
    </w:p>
    <w:p w:rsidR="00533ABB" w:rsidRPr="00437B92" w:rsidRDefault="00533ABB" w:rsidP="00533ABB">
      <w:pPr>
        <w:jc w:val="both"/>
        <w:rPr>
          <w:spacing w:val="-3"/>
          <w:lang w:eastAsia="en-US"/>
        </w:rPr>
      </w:pPr>
      <w:r w:rsidRPr="00437B92">
        <w:rPr>
          <w:spacing w:val="-3"/>
          <w:lang w:eastAsia="en-US"/>
        </w:rPr>
        <w:t xml:space="preserve">Рабочая программа дисциплины одобрена на заседании кафедры «Политологии, </w:t>
      </w:r>
      <w:r w:rsidRPr="00437B92">
        <w:rPr>
          <w:rFonts w:eastAsia="Courier New"/>
          <w:noProof/>
          <w:lang w:bidi="ru-RU"/>
        </w:rPr>
        <w:t>социально-гуманитарных дисциплин и иностранных языков</w:t>
      </w:r>
      <w:r w:rsidRPr="00437B92">
        <w:rPr>
          <w:spacing w:val="-3"/>
          <w:lang w:eastAsia="en-US"/>
        </w:rPr>
        <w:t>»</w:t>
      </w:r>
    </w:p>
    <w:p w:rsidR="00533ABB" w:rsidRPr="00437B92" w:rsidRDefault="00533ABB" w:rsidP="00533ABB">
      <w:pPr>
        <w:jc w:val="both"/>
        <w:rPr>
          <w:spacing w:val="-3"/>
          <w:lang w:eastAsia="en-US"/>
        </w:rPr>
      </w:pPr>
      <w:r w:rsidRPr="00437B92">
        <w:rPr>
          <w:spacing w:val="-3"/>
          <w:lang w:eastAsia="en-US"/>
        </w:rPr>
        <w:t>Протокол от 2</w:t>
      </w:r>
      <w:r w:rsidR="0083003D">
        <w:rPr>
          <w:spacing w:val="-3"/>
          <w:lang w:eastAsia="en-US"/>
        </w:rPr>
        <w:t>4</w:t>
      </w:r>
      <w:r w:rsidRPr="00437B92">
        <w:rPr>
          <w:spacing w:val="-3"/>
          <w:lang w:eastAsia="en-US"/>
        </w:rPr>
        <w:t>.03.202</w:t>
      </w:r>
      <w:r w:rsidR="0083003D">
        <w:rPr>
          <w:spacing w:val="-3"/>
          <w:lang w:eastAsia="en-US"/>
        </w:rPr>
        <w:t>3</w:t>
      </w:r>
      <w:r w:rsidRPr="00437B92">
        <w:rPr>
          <w:spacing w:val="-3"/>
          <w:lang w:eastAsia="en-US"/>
        </w:rPr>
        <w:t xml:space="preserve"> г. № 8</w:t>
      </w:r>
    </w:p>
    <w:p w:rsidR="00533ABB" w:rsidRPr="00437B92" w:rsidRDefault="00533ABB" w:rsidP="00533ABB">
      <w:pPr>
        <w:jc w:val="both"/>
        <w:rPr>
          <w:spacing w:val="-3"/>
          <w:lang w:eastAsia="en-US"/>
        </w:rPr>
      </w:pPr>
    </w:p>
    <w:p w:rsidR="00533ABB" w:rsidRPr="00437B92" w:rsidRDefault="00533ABB" w:rsidP="00533ABB">
      <w:pPr>
        <w:jc w:val="both"/>
        <w:rPr>
          <w:spacing w:val="-3"/>
          <w:lang w:eastAsia="en-US"/>
        </w:rPr>
      </w:pPr>
      <w:r w:rsidRPr="00437B92">
        <w:rPr>
          <w:spacing w:val="-3"/>
          <w:lang w:eastAsia="en-US"/>
        </w:rPr>
        <w:t>Зав. кафедрой д.и.н., профессор _________________ / Н.В. Греков /</w:t>
      </w:r>
    </w:p>
    <w:p w:rsidR="002140E6" w:rsidRPr="00437B92" w:rsidRDefault="002140E6" w:rsidP="002140E6">
      <w:pPr>
        <w:rPr>
          <w:rFonts w:eastAsia="SimSun"/>
          <w:b/>
          <w:kern w:val="2"/>
          <w:lang w:eastAsia="hi-IN" w:bidi="hi-IN"/>
        </w:rPr>
      </w:pPr>
      <w:r w:rsidRPr="00437B92">
        <w:rPr>
          <w:rFonts w:eastAsia="SimSun"/>
          <w:b/>
          <w:kern w:val="2"/>
          <w:lang w:eastAsia="hi-IN" w:bidi="hi-IN"/>
        </w:rPr>
        <w:br w:type="page"/>
      </w:r>
    </w:p>
    <w:p w:rsidR="002140E6" w:rsidRPr="00437B92" w:rsidRDefault="002140E6" w:rsidP="002140E6">
      <w:pPr>
        <w:spacing w:after="200" w:line="276" w:lineRule="auto"/>
        <w:jc w:val="center"/>
        <w:rPr>
          <w:rFonts w:eastAsia="SimSun"/>
          <w:b/>
          <w:kern w:val="2"/>
          <w:lang w:eastAsia="hi-IN" w:bidi="hi-IN"/>
        </w:rPr>
      </w:pPr>
      <w:r w:rsidRPr="00437B92">
        <w:rPr>
          <w:rFonts w:eastAsia="SimSun"/>
          <w:b/>
          <w:kern w:val="2"/>
          <w:lang w:eastAsia="hi-IN" w:bidi="hi-IN"/>
        </w:rPr>
        <w:lastRenderedPageBreak/>
        <w:t>СОДЕРЖАНИЕ</w:t>
      </w:r>
    </w:p>
    <w:p w:rsidR="002140E6" w:rsidRPr="00437B92" w:rsidRDefault="002140E6" w:rsidP="002140E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437B92" w:rsidRPr="00437B92" w:rsidTr="00E77477">
        <w:tc>
          <w:tcPr>
            <w:tcW w:w="562" w:type="dxa"/>
            <w:hideMark/>
          </w:tcPr>
          <w:p w:rsidR="002140E6" w:rsidRPr="00437B92" w:rsidRDefault="002140E6" w:rsidP="00E77477">
            <w:pPr>
              <w:jc w:val="center"/>
            </w:pPr>
            <w:r w:rsidRPr="00437B92">
              <w:t>1</w:t>
            </w:r>
          </w:p>
        </w:tc>
        <w:tc>
          <w:tcPr>
            <w:tcW w:w="8080" w:type="dxa"/>
            <w:hideMark/>
          </w:tcPr>
          <w:p w:rsidR="002140E6" w:rsidRPr="00437B92" w:rsidRDefault="002140E6" w:rsidP="00E77477">
            <w:pPr>
              <w:jc w:val="both"/>
            </w:pPr>
            <w:r w:rsidRPr="00437B92">
              <w:t>Наименование дисциплины</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2140E6" w:rsidP="00E77477">
            <w:pPr>
              <w:jc w:val="center"/>
            </w:pPr>
            <w:r w:rsidRPr="00437B92">
              <w:t>2</w:t>
            </w:r>
          </w:p>
        </w:tc>
        <w:tc>
          <w:tcPr>
            <w:tcW w:w="8080" w:type="dxa"/>
            <w:hideMark/>
          </w:tcPr>
          <w:p w:rsidR="002140E6" w:rsidRPr="00437B92" w:rsidRDefault="002140E6" w:rsidP="00E77477">
            <w:pPr>
              <w:jc w:val="both"/>
            </w:pPr>
            <w:r w:rsidRPr="00437B92">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B523CB" w:rsidP="00E77477">
            <w:pPr>
              <w:jc w:val="center"/>
            </w:pPr>
            <w:r w:rsidRPr="00437B92">
              <w:t>3</w:t>
            </w:r>
          </w:p>
        </w:tc>
        <w:tc>
          <w:tcPr>
            <w:tcW w:w="8080" w:type="dxa"/>
            <w:hideMark/>
          </w:tcPr>
          <w:p w:rsidR="002140E6" w:rsidRPr="00437B92" w:rsidRDefault="002140E6" w:rsidP="00E77477">
            <w:pPr>
              <w:jc w:val="both"/>
              <w:rPr>
                <w:spacing w:val="4"/>
              </w:rPr>
            </w:pPr>
            <w:r w:rsidRPr="00437B92">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B523CB" w:rsidP="00E77477">
            <w:pPr>
              <w:jc w:val="center"/>
            </w:pPr>
            <w:r w:rsidRPr="00437B92">
              <w:t>4</w:t>
            </w:r>
          </w:p>
        </w:tc>
        <w:tc>
          <w:tcPr>
            <w:tcW w:w="8080" w:type="dxa"/>
            <w:hideMark/>
          </w:tcPr>
          <w:p w:rsidR="002140E6" w:rsidRPr="00437B92" w:rsidRDefault="002140E6" w:rsidP="00E77477">
            <w:pPr>
              <w:jc w:val="both"/>
            </w:pPr>
            <w:r w:rsidRPr="00437B92">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B523CB" w:rsidP="00E77477">
            <w:pPr>
              <w:jc w:val="center"/>
            </w:pPr>
            <w:r w:rsidRPr="00437B92">
              <w:t>5</w:t>
            </w:r>
          </w:p>
        </w:tc>
        <w:tc>
          <w:tcPr>
            <w:tcW w:w="8080" w:type="dxa"/>
            <w:hideMark/>
          </w:tcPr>
          <w:p w:rsidR="002140E6" w:rsidRPr="00437B92" w:rsidRDefault="002140E6" w:rsidP="00E77477">
            <w:pPr>
              <w:jc w:val="both"/>
            </w:pPr>
            <w:r w:rsidRPr="00437B92">
              <w:t>Перечень учебно-методического обеспечения для самостоятельной работы обучающихся по дисциплине</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B523CB" w:rsidP="00E77477">
            <w:pPr>
              <w:jc w:val="center"/>
            </w:pPr>
            <w:r w:rsidRPr="00437B92">
              <w:t>6</w:t>
            </w:r>
          </w:p>
        </w:tc>
        <w:tc>
          <w:tcPr>
            <w:tcW w:w="8080" w:type="dxa"/>
            <w:hideMark/>
          </w:tcPr>
          <w:p w:rsidR="002140E6" w:rsidRPr="00437B92" w:rsidRDefault="002140E6" w:rsidP="00E77477">
            <w:pPr>
              <w:jc w:val="both"/>
            </w:pPr>
            <w:r w:rsidRPr="00437B92">
              <w:t>Перечень основной и дополнительной учебной литературы, необходимой для освоения дисциплины</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B523CB" w:rsidP="00E77477">
            <w:pPr>
              <w:jc w:val="center"/>
            </w:pPr>
            <w:r w:rsidRPr="00437B92">
              <w:t>7</w:t>
            </w:r>
          </w:p>
        </w:tc>
        <w:tc>
          <w:tcPr>
            <w:tcW w:w="8080" w:type="dxa"/>
            <w:hideMark/>
          </w:tcPr>
          <w:p w:rsidR="002140E6" w:rsidRPr="00437B92" w:rsidRDefault="002140E6" w:rsidP="00E77477">
            <w:pPr>
              <w:jc w:val="both"/>
            </w:pPr>
            <w:r w:rsidRPr="00437B92">
              <w:t>Перечень ресурсов информационно-телекоммуникационной сети «Интернет», необходимых для освоения дисциплины</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B523CB" w:rsidP="00E77477">
            <w:pPr>
              <w:jc w:val="center"/>
            </w:pPr>
            <w:r w:rsidRPr="00437B92">
              <w:t>8</w:t>
            </w:r>
          </w:p>
        </w:tc>
        <w:tc>
          <w:tcPr>
            <w:tcW w:w="8080" w:type="dxa"/>
            <w:hideMark/>
          </w:tcPr>
          <w:p w:rsidR="002140E6" w:rsidRPr="00437B92" w:rsidRDefault="002140E6" w:rsidP="00E77477">
            <w:pPr>
              <w:jc w:val="both"/>
            </w:pPr>
            <w:r w:rsidRPr="00437B92">
              <w:t>Методические указания для обучающихся по освоению дисциплины</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437B92" w:rsidRPr="00437B92" w:rsidTr="00E77477">
        <w:tc>
          <w:tcPr>
            <w:tcW w:w="562" w:type="dxa"/>
            <w:hideMark/>
          </w:tcPr>
          <w:p w:rsidR="002140E6" w:rsidRPr="00437B92" w:rsidRDefault="00B523CB" w:rsidP="00E77477">
            <w:pPr>
              <w:jc w:val="center"/>
            </w:pPr>
            <w:r w:rsidRPr="00437B92">
              <w:t>9</w:t>
            </w:r>
          </w:p>
        </w:tc>
        <w:tc>
          <w:tcPr>
            <w:tcW w:w="8080" w:type="dxa"/>
            <w:hideMark/>
          </w:tcPr>
          <w:p w:rsidR="002140E6" w:rsidRPr="00437B92" w:rsidRDefault="002140E6" w:rsidP="00E77477">
            <w:pPr>
              <w:jc w:val="both"/>
            </w:pPr>
            <w:r w:rsidRPr="00437B92">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r w:rsidR="002140E6" w:rsidRPr="00437B92" w:rsidTr="00E77477">
        <w:trPr>
          <w:trHeight w:val="645"/>
        </w:trPr>
        <w:tc>
          <w:tcPr>
            <w:tcW w:w="562" w:type="dxa"/>
            <w:hideMark/>
          </w:tcPr>
          <w:p w:rsidR="002140E6" w:rsidRPr="00437B92" w:rsidRDefault="002140E6" w:rsidP="00E77477">
            <w:pPr>
              <w:jc w:val="center"/>
            </w:pPr>
            <w:r w:rsidRPr="00437B92">
              <w:t>1</w:t>
            </w:r>
            <w:r w:rsidR="00B523CB" w:rsidRPr="00437B92">
              <w:t>0</w:t>
            </w:r>
          </w:p>
        </w:tc>
        <w:tc>
          <w:tcPr>
            <w:tcW w:w="8080" w:type="dxa"/>
            <w:hideMark/>
          </w:tcPr>
          <w:p w:rsidR="002140E6" w:rsidRPr="00437B92" w:rsidRDefault="002140E6" w:rsidP="00E77477">
            <w:pPr>
              <w:jc w:val="both"/>
            </w:pPr>
            <w:r w:rsidRPr="00437B92">
              <w:t>Описание материально-технической базы, необходимой для осуществления образовательного процесса по дисциплине</w:t>
            </w:r>
          </w:p>
        </w:tc>
        <w:tc>
          <w:tcPr>
            <w:tcW w:w="703" w:type="dxa"/>
          </w:tcPr>
          <w:p w:rsidR="002140E6" w:rsidRPr="00437B92" w:rsidRDefault="002140E6" w:rsidP="00E77477">
            <w:pPr>
              <w:jc w:val="center"/>
            </w:pPr>
          </w:p>
        </w:tc>
        <w:tc>
          <w:tcPr>
            <w:tcW w:w="703" w:type="dxa"/>
          </w:tcPr>
          <w:p w:rsidR="002140E6" w:rsidRPr="00437B92" w:rsidRDefault="002140E6" w:rsidP="00E77477">
            <w:pPr>
              <w:jc w:val="center"/>
            </w:pPr>
          </w:p>
        </w:tc>
      </w:tr>
    </w:tbl>
    <w:p w:rsidR="000911D1" w:rsidRPr="00437B92" w:rsidRDefault="000911D1" w:rsidP="002140E6">
      <w:pPr>
        <w:spacing w:after="200" w:line="276" w:lineRule="auto"/>
        <w:jc w:val="center"/>
        <w:rPr>
          <w:spacing w:val="-3"/>
          <w:lang w:eastAsia="en-US"/>
        </w:rPr>
      </w:pPr>
    </w:p>
    <w:p w:rsidR="002933E5" w:rsidRPr="00437B92" w:rsidRDefault="000911D1" w:rsidP="00951F6B">
      <w:pPr>
        <w:spacing w:line="276" w:lineRule="auto"/>
        <w:ind w:firstLine="708"/>
        <w:rPr>
          <w:spacing w:val="-3"/>
          <w:lang w:eastAsia="en-US"/>
        </w:rPr>
      </w:pPr>
      <w:r w:rsidRPr="00437B92">
        <w:rPr>
          <w:spacing w:val="-3"/>
          <w:lang w:eastAsia="en-US"/>
        </w:rPr>
        <w:br w:type="page"/>
      </w:r>
      <w:r w:rsidR="002933E5" w:rsidRPr="00437B92">
        <w:rPr>
          <w:b/>
          <w:i/>
          <w:spacing w:val="-3"/>
          <w:lang w:eastAsia="en-US"/>
        </w:rPr>
        <w:lastRenderedPageBreak/>
        <w:t xml:space="preserve">Рабочая программа дисциплины составлена </w:t>
      </w:r>
      <w:r w:rsidR="002933E5" w:rsidRPr="00437B92">
        <w:rPr>
          <w:b/>
          <w:i/>
          <w:lang w:eastAsia="en-US"/>
        </w:rPr>
        <w:t>в соответствии с:</w:t>
      </w:r>
    </w:p>
    <w:p w:rsidR="00533ABB" w:rsidRPr="00437B92" w:rsidRDefault="00533ABB" w:rsidP="00533ABB">
      <w:pPr>
        <w:ind w:firstLine="709"/>
        <w:jc w:val="both"/>
        <w:rPr>
          <w:lang w:eastAsia="en-US"/>
        </w:rPr>
      </w:pPr>
      <w:r w:rsidRPr="00437B92">
        <w:rPr>
          <w:lang w:eastAsia="en-US"/>
        </w:rPr>
        <w:t>- Федеральным законом Российской Федерации от 29.12.2012 № 273-ФЗ «Об образовании в Российской Федерации»;</w:t>
      </w:r>
    </w:p>
    <w:p w:rsidR="00533ABB" w:rsidRPr="00437B92" w:rsidRDefault="00533ABB" w:rsidP="00533ABB">
      <w:pPr>
        <w:ind w:firstLine="709"/>
        <w:jc w:val="both"/>
        <w:rPr>
          <w:lang w:eastAsia="en-US"/>
        </w:rPr>
      </w:pPr>
      <w:r w:rsidRPr="00437B92">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437B92">
        <w:t>;</w:t>
      </w:r>
    </w:p>
    <w:p w:rsidR="00533ABB" w:rsidRPr="00437B92" w:rsidRDefault="00533ABB" w:rsidP="00533ABB">
      <w:pPr>
        <w:ind w:firstLine="709"/>
        <w:jc w:val="both"/>
      </w:pPr>
      <w:r w:rsidRPr="00437B92">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533ABB" w:rsidRPr="00437B92" w:rsidRDefault="00533ABB" w:rsidP="00533ABB">
      <w:pPr>
        <w:ind w:firstLine="709"/>
        <w:jc w:val="both"/>
        <w:rPr>
          <w:lang w:eastAsia="en-US"/>
        </w:rPr>
      </w:pPr>
      <w:r w:rsidRPr="00437B92">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437B92">
        <w:rPr>
          <w:i/>
          <w:lang w:eastAsia="en-US"/>
        </w:rPr>
        <w:t xml:space="preserve">далее – Академия; </w:t>
      </w:r>
      <w:proofErr w:type="spellStart"/>
      <w:r w:rsidRPr="00437B92">
        <w:rPr>
          <w:i/>
          <w:lang w:eastAsia="en-US"/>
        </w:rPr>
        <w:t>ОмГА</w:t>
      </w:r>
      <w:proofErr w:type="spellEnd"/>
      <w:r w:rsidRPr="00437B92">
        <w:rPr>
          <w:lang w:eastAsia="en-US"/>
        </w:rPr>
        <w:t>):</w:t>
      </w:r>
    </w:p>
    <w:p w:rsidR="00B523CB" w:rsidRPr="00B523CB" w:rsidRDefault="00B523CB" w:rsidP="00B523CB">
      <w:pPr>
        <w:ind w:firstLine="709"/>
        <w:jc w:val="both"/>
        <w:rPr>
          <w:lang w:eastAsia="en-US"/>
        </w:rPr>
      </w:pPr>
      <w:bookmarkStart w:id="0" w:name="_Hlk99829013"/>
      <w:bookmarkStart w:id="1" w:name="_Hlk100583759"/>
      <w:r w:rsidRPr="00B523CB">
        <w:rPr>
          <w:lang w:eastAsia="en-US"/>
        </w:rPr>
        <w:t xml:space="preserve">- «Положением </w:t>
      </w:r>
      <w:r w:rsidRPr="00B523CB">
        <w:t>о подготовке научных и научно-педагогических кадров в аспирантуре</w:t>
      </w:r>
      <w:r w:rsidRPr="00B523CB">
        <w:rPr>
          <w:lang w:eastAsia="en-US"/>
        </w:rPr>
        <w:t xml:space="preserve">», одобренного на заседании Ученого совета от 28.02.2022 (протокол заседания № 7), Студенческого совета </w:t>
      </w:r>
      <w:proofErr w:type="spellStart"/>
      <w:r w:rsidRPr="00B523CB">
        <w:rPr>
          <w:lang w:eastAsia="en-US"/>
        </w:rPr>
        <w:t>ОмГА</w:t>
      </w:r>
      <w:proofErr w:type="spellEnd"/>
      <w:r w:rsidRPr="00B523CB">
        <w:rPr>
          <w:lang w:eastAsia="en-US"/>
        </w:rPr>
        <w:t xml:space="preserve"> от 28.02.2022 (протокол заседания № 7), утвержденного приказом ректора от 28.02.2022 №28</w:t>
      </w:r>
    </w:p>
    <w:p w:rsidR="00B523CB" w:rsidRPr="00B523CB" w:rsidRDefault="00B523CB" w:rsidP="00B523CB">
      <w:pPr>
        <w:ind w:firstLine="709"/>
        <w:jc w:val="both"/>
        <w:rPr>
          <w:lang w:eastAsia="en-US"/>
        </w:rPr>
      </w:pPr>
      <w:r w:rsidRPr="00B523CB">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w:t>
      </w:r>
      <w:proofErr w:type="spellStart"/>
      <w:r w:rsidRPr="00B523CB">
        <w:rPr>
          <w:lang w:eastAsia="en-US"/>
        </w:rPr>
        <w:t>ОмГА</w:t>
      </w:r>
      <w:proofErr w:type="spellEnd"/>
      <w:r w:rsidRPr="00B523CB">
        <w:rPr>
          <w:lang w:eastAsia="en-US"/>
        </w:rPr>
        <w:t xml:space="preserve"> от 28.02.2022 (протокол заседания № 7), утвержденного приказом ректора от 28.02.2022 №28;</w:t>
      </w:r>
    </w:p>
    <w:p w:rsidR="00B523CB" w:rsidRPr="00B523CB" w:rsidRDefault="00B523CB" w:rsidP="00B523CB">
      <w:pPr>
        <w:ind w:firstLine="709"/>
        <w:jc w:val="both"/>
        <w:rPr>
          <w:lang w:eastAsia="en-US"/>
        </w:rPr>
      </w:pPr>
      <w:r w:rsidRPr="00B523CB">
        <w:rPr>
          <w:lang w:eastAsia="en-US"/>
        </w:rPr>
        <w:t xml:space="preserve">- «Положением о порядке разработки и утверждения адаптированных образовательных программ </w:t>
      </w:r>
      <w:r w:rsidRPr="00B523CB">
        <w:t>подготовки научных и научно-педагогических кадров в аспирантуре</w:t>
      </w:r>
      <w:r w:rsidRPr="00B523CB">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w:t>
      </w:r>
      <w:proofErr w:type="spellStart"/>
      <w:r w:rsidRPr="00B523CB">
        <w:rPr>
          <w:lang w:eastAsia="en-US"/>
        </w:rPr>
        <w:t>ОмГА</w:t>
      </w:r>
      <w:proofErr w:type="spellEnd"/>
      <w:r w:rsidRPr="00B523CB">
        <w:rPr>
          <w:lang w:eastAsia="en-US"/>
        </w:rPr>
        <w:t xml:space="preserve"> от 28.02.2022 (протокол заседания № 7, утвержденного приказом ректора от 28.02.2022 №28;</w:t>
      </w:r>
      <w:bookmarkEnd w:id="0"/>
    </w:p>
    <w:p w:rsidR="0053311C" w:rsidRPr="00437B92" w:rsidRDefault="00B523CB" w:rsidP="00B523CB">
      <w:pPr>
        <w:suppressAutoHyphens/>
        <w:ind w:firstLine="708"/>
        <w:jc w:val="both"/>
        <w:rPr>
          <w:lang w:eastAsia="en-US"/>
        </w:rPr>
      </w:pPr>
      <w:r w:rsidRPr="00B523CB">
        <w:rPr>
          <w:lang w:eastAsia="en-US"/>
        </w:rPr>
        <w:t xml:space="preserve">- учебным планом по основной профессиональной образовательной программе высшего образования – </w:t>
      </w:r>
      <w:r w:rsidRPr="00B523CB">
        <w:t>программе подготовки научных и</w:t>
      </w:r>
      <w:r w:rsidRPr="00B523CB">
        <w:rPr>
          <w:sz w:val="28"/>
          <w:szCs w:val="28"/>
        </w:rPr>
        <w:t xml:space="preserve"> </w:t>
      </w:r>
      <w:r w:rsidRPr="00B523CB">
        <w:t>научно-педагогических кадров в аспирантуре по научной специальности</w:t>
      </w:r>
      <w:r w:rsidRPr="00B523CB">
        <w:rPr>
          <w:sz w:val="28"/>
          <w:szCs w:val="28"/>
        </w:rPr>
        <w:t xml:space="preserve"> </w:t>
      </w:r>
      <w:r w:rsidR="00EB7DDA">
        <w:t>5.2.4. Финансы</w:t>
      </w:r>
      <w:r w:rsidRPr="00B523CB">
        <w:t xml:space="preserve">; </w:t>
      </w:r>
      <w:r w:rsidRPr="00B523CB">
        <w:rPr>
          <w:lang w:eastAsia="en-US"/>
        </w:rPr>
        <w:t xml:space="preserve">форма обучения – очная, </w:t>
      </w:r>
      <w:bookmarkEnd w:id="1"/>
      <w:r w:rsidR="00D63A7A" w:rsidRPr="00D63A7A">
        <w:rPr>
          <w:lang w:eastAsia="en-US"/>
        </w:rPr>
        <w:t>на 2023/2024 учебный год, утвержденным приказом ректора от 27.03.2023 №51;</w:t>
      </w:r>
    </w:p>
    <w:p w:rsidR="00D63A7A" w:rsidRDefault="00D63A7A" w:rsidP="009F4070">
      <w:pPr>
        <w:snapToGrid w:val="0"/>
        <w:ind w:firstLine="709"/>
        <w:jc w:val="both"/>
        <w:rPr>
          <w:b/>
        </w:rPr>
      </w:pPr>
    </w:p>
    <w:p w:rsidR="00A76E53" w:rsidRPr="00437B92" w:rsidRDefault="00A76E53" w:rsidP="009F4070">
      <w:pPr>
        <w:snapToGrid w:val="0"/>
        <w:ind w:firstLine="709"/>
        <w:jc w:val="both"/>
      </w:pPr>
      <w:r w:rsidRPr="00437B92">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33ABB" w:rsidRPr="00437B92">
        <w:rPr>
          <w:b/>
          <w:bCs/>
        </w:rPr>
        <w:t>2.1.4.2</w:t>
      </w:r>
      <w:r w:rsidR="002140E6" w:rsidRPr="00437B92">
        <w:rPr>
          <w:b/>
          <w:bCs/>
        </w:rPr>
        <w:t xml:space="preserve"> </w:t>
      </w:r>
      <w:r w:rsidR="009F4070" w:rsidRPr="00437B92">
        <w:rPr>
          <w:b/>
        </w:rPr>
        <w:t>«</w:t>
      </w:r>
      <w:r w:rsidR="00A964E4" w:rsidRPr="00437B92">
        <w:rPr>
          <w:b/>
        </w:rPr>
        <w:t>И</w:t>
      </w:r>
      <w:r w:rsidR="00825138" w:rsidRPr="00437B92">
        <w:rPr>
          <w:b/>
        </w:rPr>
        <w:t xml:space="preserve">стория и философия </w:t>
      </w:r>
      <w:r w:rsidR="00CD5E9F" w:rsidRPr="00437B92">
        <w:rPr>
          <w:b/>
        </w:rPr>
        <w:t>науки» в</w:t>
      </w:r>
      <w:r w:rsidRPr="00437B92">
        <w:rPr>
          <w:b/>
        </w:rPr>
        <w:t xml:space="preserve"> тече</w:t>
      </w:r>
      <w:r w:rsidR="009F4070" w:rsidRPr="00437B92">
        <w:rPr>
          <w:b/>
        </w:rPr>
        <w:t xml:space="preserve">ние </w:t>
      </w:r>
      <w:r w:rsidR="000B56B5" w:rsidRPr="00437B92">
        <w:rPr>
          <w:b/>
        </w:rPr>
        <w:t>202</w:t>
      </w:r>
      <w:r w:rsidR="00D63A7A">
        <w:rPr>
          <w:b/>
        </w:rPr>
        <w:t>3</w:t>
      </w:r>
      <w:r w:rsidR="000B56B5" w:rsidRPr="00437B92">
        <w:rPr>
          <w:b/>
        </w:rPr>
        <w:t>/202</w:t>
      </w:r>
      <w:r w:rsidR="00D63A7A">
        <w:rPr>
          <w:b/>
        </w:rPr>
        <w:t>4</w:t>
      </w:r>
      <w:r w:rsidR="000B56B5" w:rsidRPr="00437B92">
        <w:rPr>
          <w:b/>
        </w:rPr>
        <w:t xml:space="preserve"> учебного года</w:t>
      </w:r>
      <w:r w:rsidRPr="00437B92">
        <w:rPr>
          <w:b/>
        </w:rPr>
        <w:t>:</w:t>
      </w:r>
    </w:p>
    <w:p w:rsidR="00A76E53" w:rsidRPr="00437B92" w:rsidRDefault="00533ABB" w:rsidP="00D035A7">
      <w:pPr>
        <w:pStyle w:val="ConsPlusNormal"/>
        <w:jc w:val="both"/>
        <w:rPr>
          <w:rFonts w:ascii="Times New Roman" w:hAnsi="Times New Roman" w:cs="Times New Roman"/>
          <w:sz w:val="24"/>
          <w:szCs w:val="24"/>
        </w:rPr>
      </w:pPr>
      <w:r w:rsidRPr="00437B92">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EB7DDA">
        <w:rPr>
          <w:rFonts w:ascii="Times New Roman" w:hAnsi="Times New Roman" w:cs="Times New Roman"/>
          <w:sz w:val="24"/>
          <w:szCs w:val="24"/>
        </w:rPr>
        <w:t>5.2.4. Финансы</w:t>
      </w:r>
      <w:r w:rsidR="00557995" w:rsidRPr="00437B92">
        <w:rPr>
          <w:rFonts w:ascii="Times New Roman" w:hAnsi="Times New Roman" w:cs="Times New Roman"/>
          <w:sz w:val="24"/>
          <w:szCs w:val="24"/>
        </w:rPr>
        <w:t xml:space="preserve"> </w:t>
      </w:r>
      <w:r w:rsidRPr="00437B92">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437B92">
        <w:rPr>
          <w:rFonts w:ascii="Times New Roman" w:hAnsi="Times New Roman" w:cs="Times New Roman"/>
          <w:b/>
          <w:bCs/>
          <w:sz w:val="24"/>
          <w:szCs w:val="24"/>
        </w:rPr>
        <w:t>2.1.4.2</w:t>
      </w:r>
      <w:r w:rsidRPr="00437B92">
        <w:rPr>
          <w:rFonts w:ascii="Times New Roman" w:hAnsi="Times New Roman" w:cs="Times New Roman"/>
          <w:b/>
          <w:sz w:val="24"/>
          <w:szCs w:val="24"/>
        </w:rPr>
        <w:t xml:space="preserve">  </w:t>
      </w:r>
      <w:r w:rsidR="002140E6" w:rsidRPr="00437B92">
        <w:rPr>
          <w:rFonts w:ascii="Times New Roman" w:hAnsi="Times New Roman" w:cs="Times New Roman"/>
          <w:b/>
          <w:bCs/>
          <w:sz w:val="24"/>
          <w:szCs w:val="24"/>
        </w:rPr>
        <w:t xml:space="preserve"> </w:t>
      </w:r>
      <w:r w:rsidR="002140E6" w:rsidRPr="00437B92">
        <w:rPr>
          <w:rFonts w:ascii="Times New Roman" w:hAnsi="Times New Roman" w:cs="Times New Roman"/>
          <w:b/>
          <w:sz w:val="24"/>
          <w:szCs w:val="24"/>
        </w:rPr>
        <w:t>«</w:t>
      </w:r>
      <w:r w:rsidR="00825138" w:rsidRPr="00437B92">
        <w:rPr>
          <w:rFonts w:ascii="Times New Roman" w:hAnsi="Times New Roman" w:cs="Times New Roman"/>
          <w:b/>
          <w:sz w:val="24"/>
          <w:szCs w:val="24"/>
        </w:rPr>
        <w:t>История и философия науки</w:t>
      </w:r>
      <w:r w:rsidR="00792F22" w:rsidRPr="00437B92">
        <w:rPr>
          <w:rFonts w:ascii="Times New Roman" w:hAnsi="Times New Roman" w:cs="Times New Roman"/>
          <w:b/>
          <w:sz w:val="24"/>
          <w:szCs w:val="24"/>
        </w:rPr>
        <w:t>»</w:t>
      </w:r>
      <w:r w:rsidR="00A76E53" w:rsidRPr="00437B92">
        <w:rPr>
          <w:rFonts w:ascii="Times New Roman" w:hAnsi="Times New Roman" w:cs="Times New Roman"/>
          <w:sz w:val="24"/>
          <w:szCs w:val="24"/>
        </w:rPr>
        <w:t xml:space="preserve"> в тече</w:t>
      </w:r>
      <w:r w:rsidR="009F4070" w:rsidRPr="00437B92">
        <w:rPr>
          <w:rFonts w:ascii="Times New Roman" w:hAnsi="Times New Roman" w:cs="Times New Roman"/>
          <w:sz w:val="24"/>
          <w:szCs w:val="24"/>
        </w:rPr>
        <w:t xml:space="preserve">ние </w:t>
      </w:r>
      <w:r w:rsidR="000B56B5" w:rsidRPr="00437B92">
        <w:rPr>
          <w:rFonts w:ascii="Times New Roman" w:hAnsi="Times New Roman" w:cs="Times New Roman"/>
          <w:sz w:val="24"/>
          <w:szCs w:val="24"/>
        </w:rPr>
        <w:t>202</w:t>
      </w:r>
      <w:r w:rsidR="00D63A7A">
        <w:rPr>
          <w:rFonts w:ascii="Times New Roman" w:hAnsi="Times New Roman" w:cs="Times New Roman"/>
          <w:sz w:val="24"/>
          <w:szCs w:val="24"/>
        </w:rPr>
        <w:t>3</w:t>
      </w:r>
      <w:r w:rsidR="000B56B5" w:rsidRPr="00437B92">
        <w:rPr>
          <w:rFonts w:ascii="Times New Roman" w:hAnsi="Times New Roman" w:cs="Times New Roman"/>
          <w:sz w:val="24"/>
          <w:szCs w:val="24"/>
        </w:rPr>
        <w:t>/202</w:t>
      </w:r>
      <w:r w:rsidR="00D63A7A">
        <w:rPr>
          <w:rFonts w:ascii="Times New Roman" w:hAnsi="Times New Roman" w:cs="Times New Roman"/>
          <w:sz w:val="24"/>
          <w:szCs w:val="24"/>
        </w:rPr>
        <w:t>4</w:t>
      </w:r>
      <w:r w:rsidR="000B56B5" w:rsidRPr="00437B92">
        <w:rPr>
          <w:rFonts w:ascii="Times New Roman" w:hAnsi="Times New Roman" w:cs="Times New Roman"/>
          <w:sz w:val="24"/>
          <w:szCs w:val="24"/>
        </w:rPr>
        <w:t xml:space="preserve"> учебного года</w:t>
      </w:r>
      <w:r w:rsidR="00A76E53" w:rsidRPr="00437B92">
        <w:rPr>
          <w:rFonts w:ascii="Times New Roman" w:hAnsi="Times New Roman" w:cs="Times New Roman"/>
          <w:sz w:val="24"/>
          <w:szCs w:val="24"/>
        </w:rPr>
        <w:t>.</w:t>
      </w:r>
    </w:p>
    <w:p w:rsidR="002933E5" w:rsidRPr="00437B92" w:rsidRDefault="002933E5" w:rsidP="009F4070">
      <w:pPr>
        <w:suppressAutoHyphens/>
        <w:jc w:val="both"/>
      </w:pPr>
    </w:p>
    <w:p w:rsidR="00BB70FB" w:rsidRPr="00437B92"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437B92">
        <w:rPr>
          <w:rFonts w:ascii="Times New Roman" w:hAnsi="Times New Roman"/>
          <w:b/>
          <w:sz w:val="24"/>
          <w:szCs w:val="24"/>
        </w:rPr>
        <w:t xml:space="preserve">Наименование </w:t>
      </w:r>
      <w:r w:rsidR="00CD5E9F" w:rsidRPr="00437B92">
        <w:rPr>
          <w:rFonts w:ascii="Times New Roman" w:hAnsi="Times New Roman"/>
          <w:b/>
          <w:sz w:val="24"/>
          <w:szCs w:val="24"/>
        </w:rPr>
        <w:t>дисциплины:</w:t>
      </w:r>
      <w:r w:rsidR="00CD5E9F" w:rsidRPr="00437B92">
        <w:t xml:space="preserve"> </w:t>
      </w:r>
      <w:r w:rsidR="00CD5E9F" w:rsidRPr="00CD5E9F">
        <w:rPr>
          <w:rFonts w:ascii="Times New Roman" w:hAnsi="Times New Roman"/>
          <w:b/>
          <w:sz w:val="24"/>
          <w:szCs w:val="24"/>
        </w:rPr>
        <w:t>2.1.4.2</w:t>
      </w:r>
      <w:r w:rsidR="00857FC8" w:rsidRPr="00437B92">
        <w:rPr>
          <w:rFonts w:ascii="Times New Roman" w:hAnsi="Times New Roman"/>
          <w:b/>
          <w:sz w:val="24"/>
          <w:szCs w:val="24"/>
        </w:rPr>
        <w:t xml:space="preserve"> </w:t>
      </w:r>
      <w:r w:rsidRPr="00437B92">
        <w:rPr>
          <w:rFonts w:ascii="Times New Roman" w:hAnsi="Times New Roman"/>
          <w:b/>
          <w:sz w:val="24"/>
          <w:szCs w:val="24"/>
        </w:rPr>
        <w:t>«</w:t>
      </w:r>
      <w:r w:rsidR="00825138" w:rsidRPr="00437B92">
        <w:rPr>
          <w:rFonts w:ascii="Times New Roman" w:hAnsi="Times New Roman"/>
          <w:b/>
          <w:sz w:val="24"/>
          <w:szCs w:val="24"/>
        </w:rPr>
        <w:t>История и философия науки</w:t>
      </w:r>
      <w:r w:rsidRPr="00437B92">
        <w:rPr>
          <w:rFonts w:ascii="Times New Roman" w:hAnsi="Times New Roman"/>
          <w:b/>
          <w:sz w:val="24"/>
          <w:szCs w:val="24"/>
        </w:rPr>
        <w:t>»</w:t>
      </w:r>
    </w:p>
    <w:p w:rsidR="00BB70FB" w:rsidRPr="00437B92" w:rsidRDefault="00BB70FB" w:rsidP="00A76E53">
      <w:pPr>
        <w:pStyle w:val="a5"/>
        <w:spacing w:after="0" w:line="240" w:lineRule="auto"/>
        <w:ind w:left="0" w:firstLine="709"/>
        <w:jc w:val="both"/>
        <w:rPr>
          <w:rFonts w:ascii="Times New Roman" w:hAnsi="Times New Roman"/>
          <w:sz w:val="24"/>
          <w:szCs w:val="24"/>
        </w:rPr>
      </w:pPr>
    </w:p>
    <w:p w:rsidR="007F4B97" w:rsidRPr="00437B92"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437B92">
        <w:rPr>
          <w:rFonts w:ascii="Times New Roman" w:hAnsi="Times New Roman"/>
          <w:b/>
          <w:sz w:val="24"/>
          <w:szCs w:val="24"/>
        </w:rPr>
        <w:t xml:space="preserve">Перечень планируемых результатов обучения по дисциплине, соотнесенных с </w:t>
      </w:r>
      <w:proofErr w:type="gramStart"/>
      <w:r w:rsidRPr="00437B92">
        <w:rPr>
          <w:rFonts w:ascii="Times New Roman" w:hAnsi="Times New Roman"/>
          <w:b/>
          <w:sz w:val="24"/>
          <w:szCs w:val="24"/>
        </w:rPr>
        <w:t>планируемыми  результатами</w:t>
      </w:r>
      <w:proofErr w:type="gramEnd"/>
      <w:r w:rsidRPr="00437B92">
        <w:rPr>
          <w:rFonts w:ascii="Times New Roman" w:hAnsi="Times New Roman"/>
          <w:b/>
          <w:sz w:val="24"/>
          <w:szCs w:val="24"/>
        </w:rPr>
        <w:t xml:space="preserve"> освоения образовательной программы</w:t>
      </w:r>
      <w:r w:rsidR="00185833" w:rsidRPr="00437B92">
        <w:rPr>
          <w:rFonts w:ascii="Times New Roman" w:hAnsi="Times New Roman"/>
          <w:b/>
          <w:sz w:val="24"/>
          <w:szCs w:val="24"/>
        </w:rPr>
        <w:t>.</w:t>
      </w:r>
    </w:p>
    <w:p w:rsidR="0053311C" w:rsidRPr="00437B92" w:rsidRDefault="00533ABB" w:rsidP="0053311C">
      <w:pPr>
        <w:tabs>
          <w:tab w:val="left" w:pos="708"/>
          <w:tab w:val="left" w:pos="1134"/>
        </w:tabs>
        <w:ind w:firstLine="709"/>
        <w:jc w:val="both"/>
        <w:rPr>
          <w:rFonts w:eastAsia="Calibri"/>
          <w:lang w:eastAsia="en-US"/>
        </w:rPr>
      </w:pPr>
      <w:r w:rsidRPr="00437B92">
        <w:rPr>
          <w:rFonts w:eastAsia="Calibri"/>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w:t>
      </w:r>
      <w:r w:rsidRPr="00437B92">
        <w:rPr>
          <w:rFonts w:eastAsia="Calibri"/>
          <w:lang w:eastAsia="en-US"/>
        </w:rPr>
        <w:lastRenderedPageBreak/>
        <w:t>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437B92" w:rsidRDefault="0053311C" w:rsidP="0042579B">
      <w:pPr>
        <w:tabs>
          <w:tab w:val="left" w:pos="708"/>
          <w:tab w:val="left" w:pos="1134"/>
        </w:tabs>
        <w:ind w:firstLine="709"/>
        <w:jc w:val="both"/>
        <w:rPr>
          <w:rFonts w:eastAsia="Calibri"/>
          <w:lang w:eastAsia="en-US"/>
        </w:rPr>
      </w:pPr>
      <w:r w:rsidRPr="00437B92">
        <w:rPr>
          <w:rFonts w:eastAsia="Calibri"/>
          <w:lang w:eastAsia="en-US"/>
        </w:rPr>
        <w:t xml:space="preserve">Процесс изучения дисциплины </w:t>
      </w:r>
      <w:r w:rsidRPr="00437B92">
        <w:rPr>
          <w:rFonts w:eastAsia="Calibri"/>
          <w:b/>
          <w:lang w:eastAsia="en-US"/>
        </w:rPr>
        <w:t>«</w:t>
      </w:r>
      <w:r w:rsidRPr="00437B92">
        <w:rPr>
          <w:b/>
        </w:rPr>
        <w:t>История и философия науки</w:t>
      </w:r>
      <w:r w:rsidRPr="00437B92">
        <w:rPr>
          <w:rFonts w:eastAsia="Calibri"/>
          <w:b/>
          <w:lang w:eastAsia="en-US"/>
        </w:rPr>
        <w:t>»</w:t>
      </w:r>
      <w:r w:rsidRPr="00437B92">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437B92" w:rsidRPr="00437B92" w:rsidTr="00E77477">
        <w:tc>
          <w:tcPr>
            <w:tcW w:w="3049" w:type="dxa"/>
            <w:vAlign w:val="center"/>
          </w:tcPr>
          <w:p w:rsidR="0042579B" w:rsidRPr="00437B92" w:rsidRDefault="0042579B" w:rsidP="00E77477">
            <w:pPr>
              <w:tabs>
                <w:tab w:val="left" w:pos="708"/>
              </w:tabs>
              <w:jc w:val="center"/>
              <w:rPr>
                <w:rFonts w:eastAsia="Calibri"/>
                <w:lang w:eastAsia="en-US"/>
              </w:rPr>
            </w:pPr>
            <w:r w:rsidRPr="00437B92">
              <w:rPr>
                <w:rFonts w:eastAsia="Calibri"/>
                <w:lang w:eastAsia="en-US"/>
              </w:rPr>
              <w:t xml:space="preserve">Результаты освоения ОПОП (содержание </w:t>
            </w:r>
          </w:p>
          <w:p w:rsidR="0042579B" w:rsidRPr="00437B92" w:rsidRDefault="0042579B" w:rsidP="00E77477">
            <w:pPr>
              <w:tabs>
                <w:tab w:val="left" w:pos="708"/>
              </w:tabs>
              <w:jc w:val="center"/>
              <w:rPr>
                <w:rFonts w:eastAsia="Calibri"/>
                <w:lang w:eastAsia="en-US"/>
              </w:rPr>
            </w:pPr>
            <w:r w:rsidRPr="00437B92">
              <w:rPr>
                <w:rFonts w:eastAsia="Calibri"/>
                <w:lang w:eastAsia="en-US"/>
              </w:rPr>
              <w:t>компетенции)</w:t>
            </w:r>
          </w:p>
        </w:tc>
        <w:tc>
          <w:tcPr>
            <w:tcW w:w="1595" w:type="dxa"/>
            <w:vAlign w:val="center"/>
          </w:tcPr>
          <w:p w:rsidR="0042579B" w:rsidRPr="00437B92" w:rsidRDefault="0042579B" w:rsidP="00E77477">
            <w:pPr>
              <w:tabs>
                <w:tab w:val="left" w:pos="708"/>
              </w:tabs>
              <w:jc w:val="center"/>
              <w:rPr>
                <w:rFonts w:eastAsia="Calibri"/>
                <w:lang w:eastAsia="en-US"/>
              </w:rPr>
            </w:pPr>
            <w:r w:rsidRPr="00437B92">
              <w:rPr>
                <w:rFonts w:eastAsia="Calibri"/>
                <w:lang w:eastAsia="en-US"/>
              </w:rPr>
              <w:t xml:space="preserve">Код </w:t>
            </w:r>
          </w:p>
          <w:p w:rsidR="0042579B" w:rsidRPr="00437B92" w:rsidRDefault="0042579B" w:rsidP="00E77477">
            <w:pPr>
              <w:tabs>
                <w:tab w:val="left" w:pos="708"/>
              </w:tabs>
              <w:jc w:val="center"/>
              <w:rPr>
                <w:rFonts w:eastAsia="Calibri"/>
                <w:lang w:eastAsia="en-US"/>
              </w:rPr>
            </w:pPr>
            <w:r w:rsidRPr="00437B92">
              <w:rPr>
                <w:rFonts w:eastAsia="Calibri"/>
                <w:lang w:eastAsia="en-US"/>
              </w:rPr>
              <w:t>компетенции</w:t>
            </w:r>
          </w:p>
        </w:tc>
        <w:tc>
          <w:tcPr>
            <w:tcW w:w="4927" w:type="dxa"/>
            <w:vAlign w:val="center"/>
          </w:tcPr>
          <w:p w:rsidR="0042579B" w:rsidRPr="00437B92" w:rsidRDefault="0042579B" w:rsidP="00E77477">
            <w:pPr>
              <w:tabs>
                <w:tab w:val="left" w:pos="708"/>
              </w:tabs>
              <w:jc w:val="center"/>
              <w:rPr>
                <w:rFonts w:eastAsia="Calibri"/>
                <w:lang w:eastAsia="en-US"/>
              </w:rPr>
            </w:pPr>
            <w:r w:rsidRPr="00437B92">
              <w:rPr>
                <w:rFonts w:eastAsia="Calibri"/>
                <w:lang w:eastAsia="en-US"/>
              </w:rPr>
              <w:t xml:space="preserve">Перечень планируемых результатов </w:t>
            </w:r>
          </w:p>
          <w:p w:rsidR="0042579B" w:rsidRPr="00437B92" w:rsidRDefault="0042579B" w:rsidP="00E77477">
            <w:pPr>
              <w:tabs>
                <w:tab w:val="left" w:pos="708"/>
              </w:tabs>
              <w:jc w:val="center"/>
              <w:rPr>
                <w:rFonts w:eastAsia="Calibri"/>
                <w:lang w:eastAsia="en-US"/>
              </w:rPr>
            </w:pPr>
            <w:r w:rsidRPr="00437B92">
              <w:rPr>
                <w:rFonts w:eastAsia="Calibri"/>
                <w:lang w:eastAsia="en-US"/>
              </w:rPr>
              <w:t>обучения по дисциплине</w:t>
            </w:r>
          </w:p>
        </w:tc>
      </w:tr>
      <w:tr w:rsidR="00437B92" w:rsidRPr="00437B92" w:rsidTr="00E77477">
        <w:tc>
          <w:tcPr>
            <w:tcW w:w="3049" w:type="dxa"/>
            <w:vAlign w:val="center"/>
          </w:tcPr>
          <w:p w:rsidR="0042579B" w:rsidRPr="00437B92" w:rsidRDefault="0042579B" w:rsidP="00E77477">
            <w:pPr>
              <w:tabs>
                <w:tab w:val="left" w:pos="708"/>
              </w:tabs>
            </w:pPr>
            <w:r w:rsidRPr="00437B92">
              <w:t>Способностью</w:t>
            </w:r>
          </w:p>
          <w:p w:rsidR="0042579B" w:rsidRPr="00437B92" w:rsidRDefault="0042579B" w:rsidP="00E77477">
            <w:pPr>
              <w:tabs>
                <w:tab w:val="left" w:pos="708"/>
              </w:tabs>
              <w:rPr>
                <w:rFonts w:eastAsia="Calibri"/>
                <w:lang w:eastAsia="en-US"/>
              </w:rPr>
            </w:pPr>
            <w:r w:rsidRPr="00437B92">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595" w:type="dxa"/>
            <w:vAlign w:val="center"/>
          </w:tcPr>
          <w:p w:rsidR="0042579B" w:rsidRPr="00437B92" w:rsidRDefault="0042579B" w:rsidP="00E77477">
            <w:pPr>
              <w:tabs>
                <w:tab w:val="left" w:pos="708"/>
              </w:tabs>
              <w:rPr>
                <w:rFonts w:eastAsia="Calibri"/>
                <w:lang w:eastAsia="en-US"/>
              </w:rPr>
            </w:pPr>
            <w:r w:rsidRPr="00437B92">
              <w:t>УК-1</w:t>
            </w:r>
          </w:p>
        </w:tc>
        <w:tc>
          <w:tcPr>
            <w:tcW w:w="4927" w:type="dxa"/>
            <w:vAlign w:val="center"/>
          </w:tcPr>
          <w:p w:rsidR="0042579B" w:rsidRPr="00437B92" w:rsidRDefault="0042579B" w:rsidP="00663276">
            <w:pPr>
              <w:tabs>
                <w:tab w:val="left" w:pos="315"/>
                <w:tab w:val="left" w:pos="708"/>
              </w:tabs>
              <w:ind w:left="29" w:firstLine="171"/>
              <w:rPr>
                <w:rFonts w:eastAsia="Calibri"/>
                <w:i/>
                <w:lang w:eastAsia="en-US"/>
              </w:rPr>
            </w:pPr>
            <w:r w:rsidRPr="00437B92">
              <w:rPr>
                <w:rFonts w:eastAsia="Calibri"/>
                <w:i/>
                <w:lang w:eastAsia="en-US"/>
              </w:rPr>
              <w:t>Знать</w:t>
            </w:r>
          </w:p>
          <w:p w:rsidR="0042579B" w:rsidRPr="00437B92" w:rsidRDefault="0042579B" w:rsidP="00663276">
            <w:pPr>
              <w:numPr>
                <w:ilvl w:val="0"/>
                <w:numId w:val="8"/>
              </w:numPr>
              <w:tabs>
                <w:tab w:val="left" w:pos="315"/>
              </w:tabs>
              <w:autoSpaceDE w:val="0"/>
              <w:autoSpaceDN w:val="0"/>
              <w:adjustRightInd w:val="0"/>
              <w:ind w:left="29" w:firstLine="171"/>
              <w:rPr>
                <w:bCs/>
              </w:rPr>
            </w:pPr>
            <w:r w:rsidRPr="00437B92">
              <w:rPr>
                <w:bCs/>
              </w:rPr>
              <w:t>понятийно-категориальный аппарат, методологию науки, основные виды научных источников, принципы их научной критики;</w:t>
            </w:r>
          </w:p>
          <w:p w:rsidR="0042579B" w:rsidRPr="00437B92" w:rsidRDefault="0042579B" w:rsidP="00663276">
            <w:pPr>
              <w:numPr>
                <w:ilvl w:val="0"/>
                <w:numId w:val="8"/>
              </w:numPr>
              <w:tabs>
                <w:tab w:val="left" w:pos="315"/>
                <w:tab w:val="left" w:pos="708"/>
              </w:tabs>
              <w:ind w:left="29" w:firstLine="171"/>
              <w:rPr>
                <w:rFonts w:eastAsia="Calibri"/>
                <w:lang w:eastAsia="en-US"/>
              </w:rPr>
            </w:pPr>
            <w:r w:rsidRPr="00437B92">
              <w:rPr>
                <w:bCs/>
              </w:rPr>
              <w:t xml:space="preserve">методы генерирования новых идей </w:t>
            </w:r>
            <w:r w:rsidRPr="00437B92">
              <w:t>при решении исследовательских и практических задач, в том числе в междисциплинарных областях</w:t>
            </w:r>
          </w:p>
          <w:p w:rsidR="0042579B" w:rsidRPr="00437B92" w:rsidRDefault="0042579B" w:rsidP="00663276">
            <w:pPr>
              <w:tabs>
                <w:tab w:val="left" w:pos="315"/>
                <w:tab w:val="left" w:pos="708"/>
              </w:tabs>
              <w:ind w:left="29" w:firstLine="171"/>
              <w:rPr>
                <w:rFonts w:eastAsia="Calibri"/>
                <w:i/>
                <w:lang w:eastAsia="en-US"/>
              </w:rPr>
            </w:pPr>
            <w:r w:rsidRPr="00437B92">
              <w:rPr>
                <w:rFonts w:eastAsia="Calibri"/>
                <w:i/>
                <w:lang w:eastAsia="en-US"/>
              </w:rPr>
              <w:t>Уметь</w:t>
            </w:r>
          </w:p>
          <w:p w:rsidR="0042579B" w:rsidRPr="00437B92" w:rsidRDefault="0042579B" w:rsidP="00663276">
            <w:pPr>
              <w:numPr>
                <w:ilvl w:val="0"/>
                <w:numId w:val="8"/>
              </w:numPr>
              <w:tabs>
                <w:tab w:val="left" w:pos="315"/>
              </w:tabs>
              <w:ind w:left="29" w:firstLine="171"/>
              <w:rPr>
                <w:bCs/>
              </w:rPr>
            </w:pPr>
            <w:r w:rsidRPr="00437B92">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42579B" w:rsidRPr="00437B92" w:rsidRDefault="0042579B" w:rsidP="00663276">
            <w:pPr>
              <w:numPr>
                <w:ilvl w:val="0"/>
                <w:numId w:val="8"/>
              </w:numPr>
              <w:tabs>
                <w:tab w:val="left" w:pos="315"/>
              </w:tabs>
              <w:ind w:left="29" w:firstLine="171"/>
            </w:pPr>
            <w:r w:rsidRPr="00437B92">
              <w:rPr>
                <w:bCs/>
              </w:rPr>
              <w:t xml:space="preserve">отличать </w:t>
            </w:r>
            <w:r w:rsidRPr="00437B92">
              <w:t>истину от заблуждения, рациональное от иррационального</w:t>
            </w:r>
            <w:r w:rsidRPr="00437B92">
              <w:rPr>
                <w:bCs/>
              </w:rPr>
              <w:t>, аналитически представлять современные научные достижения, роль выдающихся ученых</w:t>
            </w:r>
          </w:p>
          <w:p w:rsidR="0042579B" w:rsidRPr="00437B92" w:rsidRDefault="0042579B" w:rsidP="00663276">
            <w:pPr>
              <w:tabs>
                <w:tab w:val="left" w:pos="315"/>
                <w:tab w:val="left" w:pos="708"/>
              </w:tabs>
              <w:ind w:left="29" w:firstLine="171"/>
              <w:rPr>
                <w:rFonts w:eastAsia="Calibri"/>
                <w:i/>
                <w:lang w:eastAsia="en-US"/>
              </w:rPr>
            </w:pPr>
            <w:r w:rsidRPr="00437B92">
              <w:rPr>
                <w:rFonts w:eastAsia="Calibri"/>
                <w:i/>
                <w:lang w:eastAsia="en-US"/>
              </w:rPr>
              <w:t>Владеть</w:t>
            </w:r>
          </w:p>
          <w:p w:rsidR="0042579B" w:rsidRPr="00437B92" w:rsidRDefault="0042579B" w:rsidP="00663276">
            <w:pPr>
              <w:widowControl w:val="0"/>
              <w:numPr>
                <w:ilvl w:val="0"/>
                <w:numId w:val="8"/>
              </w:numPr>
              <w:tabs>
                <w:tab w:val="left" w:pos="315"/>
              </w:tabs>
              <w:autoSpaceDE w:val="0"/>
              <w:autoSpaceDN w:val="0"/>
              <w:adjustRightInd w:val="0"/>
              <w:ind w:left="29" w:firstLine="171"/>
            </w:pPr>
            <w:r w:rsidRPr="00437B92">
              <w:rPr>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42579B" w:rsidRPr="00437B92" w:rsidRDefault="00327722" w:rsidP="00663276">
            <w:pPr>
              <w:widowControl w:val="0"/>
              <w:numPr>
                <w:ilvl w:val="0"/>
                <w:numId w:val="8"/>
              </w:numPr>
              <w:tabs>
                <w:tab w:val="left" w:pos="315"/>
              </w:tabs>
              <w:autoSpaceDE w:val="0"/>
              <w:autoSpaceDN w:val="0"/>
              <w:adjustRightInd w:val="0"/>
              <w:ind w:left="29" w:firstLine="171"/>
            </w:pPr>
            <w:r w:rsidRPr="00437B92">
              <w:t>навыками генерирования</w:t>
            </w:r>
            <w:r w:rsidR="0042579B" w:rsidRPr="00437B92">
              <w:t xml:space="preserve"> новых идей при решении исследовательских и практических задач, в том числе в междисциплинарных областях</w:t>
            </w:r>
          </w:p>
        </w:tc>
      </w:tr>
      <w:tr w:rsidR="00437B92" w:rsidRPr="00437B92" w:rsidTr="00E77477">
        <w:tc>
          <w:tcPr>
            <w:tcW w:w="3049" w:type="dxa"/>
            <w:vAlign w:val="center"/>
          </w:tcPr>
          <w:p w:rsidR="0042579B" w:rsidRPr="00437B92" w:rsidRDefault="0042579B" w:rsidP="00E77477">
            <w:pPr>
              <w:tabs>
                <w:tab w:val="left" w:pos="708"/>
              </w:tabs>
            </w:pPr>
            <w:r w:rsidRPr="00437B92">
              <w:t>Способностью</w:t>
            </w:r>
          </w:p>
          <w:p w:rsidR="0042579B" w:rsidRPr="00437B92" w:rsidRDefault="0042579B" w:rsidP="00E77477">
            <w:pPr>
              <w:tabs>
                <w:tab w:val="left" w:pos="708"/>
              </w:tabs>
              <w:rPr>
                <w:rFonts w:eastAsia="Calibri"/>
                <w:lang w:eastAsia="en-US"/>
              </w:rPr>
            </w:pPr>
            <w:r w:rsidRPr="00437B92">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595" w:type="dxa"/>
            <w:vAlign w:val="center"/>
          </w:tcPr>
          <w:p w:rsidR="0042579B" w:rsidRPr="00437B92" w:rsidRDefault="0042579B" w:rsidP="00E77477">
            <w:pPr>
              <w:tabs>
                <w:tab w:val="left" w:pos="708"/>
              </w:tabs>
              <w:rPr>
                <w:rFonts w:eastAsia="Calibri"/>
                <w:lang w:eastAsia="en-US"/>
              </w:rPr>
            </w:pPr>
            <w:r w:rsidRPr="00437B92">
              <w:rPr>
                <w:rFonts w:eastAsia="Calibri"/>
                <w:lang w:eastAsia="en-US"/>
              </w:rPr>
              <w:t>УК-2</w:t>
            </w:r>
          </w:p>
        </w:tc>
        <w:tc>
          <w:tcPr>
            <w:tcW w:w="4927" w:type="dxa"/>
            <w:vAlign w:val="center"/>
          </w:tcPr>
          <w:p w:rsidR="0042579B" w:rsidRPr="00437B92" w:rsidRDefault="0042579B" w:rsidP="00663276">
            <w:pPr>
              <w:tabs>
                <w:tab w:val="left" w:pos="315"/>
              </w:tabs>
              <w:autoSpaceDE w:val="0"/>
              <w:autoSpaceDN w:val="0"/>
              <w:adjustRightInd w:val="0"/>
              <w:ind w:left="29" w:firstLine="171"/>
              <w:rPr>
                <w:i/>
              </w:rPr>
            </w:pPr>
            <w:r w:rsidRPr="00437B92">
              <w:rPr>
                <w:i/>
              </w:rPr>
              <w:t>Знать</w:t>
            </w:r>
          </w:p>
          <w:p w:rsidR="0042579B" w:rsidRPr="00437B92" w:rsidRDefault="0042579B" w:rsidP="00663276">
            <w:pPr>
              <w:numPr>
                <w:ilvl w:val="0"/>
                <w:numId w:val="8"/>
              </w:numPr>
              <w:tabs>
                <w:tab w:val="left" w:pos="315"/>
              </w:tabs>
              <w:ind w:left="29" w:firstLine="171"/>
            </w:pPr>
            <w:r w:rsidRPr="00437B92">
              <w:rPr>
                <w:bCs/>
              </w:rPr>
              <w:t>принципы, специфику организации и осуществления научно-исследовательской деятельности;</w:t>
            </w:r>
          </w:p>
          <w:p w:rsidR="0042579B" w:rsidRPr="00437B92" w:rsidRDefault="0042579B" w:rsidP="00663276">
            <w:pPr>
              <w:numPr>
                <w:ilvl w:val="0"/>
                <w:numId w:val="8"/>
              </w:numPr>
              <w:tabs>
                <w:tab w:val="left" w:pos="315"/>
              </w:tabs>
              <w:autoSpaceDE w:val="0"/>
              <w:autoSpaceDN w:val="0"/>
              <w:adjustRightInd w:val="0"/>
              <w:ind w:left="29" w:firstLine="171"/>
            </w:pPr>
            <w:r w:rsidRPr="00437B92">
              <w:rPr>
                <w:bCs/>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42579B" w:rsidRPr="00437B92" w:rsidRDefault="0042579B" w:rsidP="00663276">
            <w:pPr>
              <w:tabs>
                <w:tab w:val="left" w:pos="315"/>
              </w:tabs>
              <w:autoSpaceDE w:val="0"/>
              <w:autoSpaceDN w:val="0"/>
              <w:adjustRightInd w:val="0"/>
              <w:ind w:left="29" w:firstLine="171"/>
              <w:rPr>
                <w:i/>
              </w:rPr>
            </w:pPr>
            <w:r w:rsidRPr="00437B92">
              <w:rPr>
                <w:i/>
              </w:rPr>
              <w:t>Уметь</w:t>
            </w:r>
          </w:p>
          <w:p w:rsidR="0042579B" w:rsidRPr="00437B92" w:rsidRDefault="0042579B" w:rsidP="00663276">
            <w:pPr>
              <w:widowControl w:val="0"/>
              <w:numPr>
                <w:ilvl w:val="0"/>
                <w:numId w:val="8"/>
              </w:numPr>
              <w:tabs>
                <w:tab w:val="left" w:pos="315"/>
              </w:tabs>
              <w:autoSpaceDE w:val="0"/>
              <w:autoSpaceDN w:val="0"/>
              <w:adjustRightInd w:val="0"/>
              <w:ind w:left="29" w:firstLine="171"/>
              <w:rPr>
                <w:bCs/>
              </w:rPr>
            </w:pPr>
            <w:r w:rsidRPr="00437B92">
              <w:rPr>
                <w:bCs/>
              </w:rPr>
              <w:t>анализировать тенденции современной науки, определять перспективные направле</w:t>
            </w:r>
            <w:r w:rsidRPr="00437B92">
              <w:rPr>
                <w:bCs/>
              </w:rPr>
              <w:lastRenderedPageBreak/>
              <w:t>ния научных междисциплинарных исследований, формулировать научную концепцию междисциплинарного исследования;</w:t>
            </w:r>
          </w:p>
          <w:p w:rsidR="0042579B" w:rsidRPr="00437B92" w:rsidRDefault="0042579B" w:rsidP="00663276">
            <w:pPr>
              <w:widowControl w:val="0"/>
              <w:numPr>
                <w:ilvl w:val="0"/>
                <w:numId w:val="8"/>
              </w:numPr>
              <w:tabs>
                <w:tab w:val="left" w:pos="315"/>
              </w:tabs>
              <w:autoSpaceDE w:val="0"/>
              <w:autoSpaceDN w:val="0"/>
              <w:adjustRightInd w:val="0"/>
              <w:ind w:left="29" w:firstLine="171"/>
              <w:rPr>
                <w:bCs/>
              </w:rPr>
            </w:pPr>
            <w:r w:rsidRPr="00437B92">
              <w:rPr>
                <w:bCs/>
              </w:rPr>
              <w:t xml:space="preserve">оценивать характер объекта исследования, решать научно-исследовательские задачи </w:t>
            </w:r>
            <w:r w:rsidRPr="00437B92">
              <w:t>с использованием знаний в области истории и философии науки</w:t>
            </w:r>
          </w:p>
          <w:p w:rsidR="0042579B" w:rsidRPr="00437B92" w:rsidRDefault="0042579B" w:rsidP="00663276">
            <w:pPr>
              <w:tabs>
                <w:tab w:val="left" w:pos="315"/>
              </w:tabs>
              <w:autoSpaceDE w:val="0"/>
              <w:autoSpaceDN w:val="0"/>
              <w:adjustRightInd w:val="0"/>
              <w:ind w:left="29" w:firstLine="171"/>
              <w:rPr>
                <w:i/>
              </w:rPr>
            </w:pPr>
            <w:r w:rsidRPr="00437B92">
              <w:rPr>
                <w:i/>
              </w:rPr>
              <w:t>Владеть</w:t>
            </w:r>
          </w:p>
          <w:p w:rsidR="0042579B" w:rsidRPr="00437B92" w:rsidRDefault="0042579B" w:rsidP="00663276">
            <w:pPr>
              <w:numPr>
                <w:ilvl w:val="0"/>
                <w:numId w:val="8"/>
              </w:numPr>
              <w:tabs>
                <w:tab w:val="left" w:pos="315"/>
              </w:tabs>
              <w:ind w:left="29" w:firstLine="171"/>
              <w:rPr>
                <w:rFonts w:eastAsia="Calibri"/>
                <w:lang w:eastAsia="en-US"/>
              </w:rPr>
            </w:pPr>
            <w:r w:rsidRPr="00437B92">
              <w:t xml:space="preserve">навыками самостоятельной постановки </w:t>
            </w:r>
            <w:r w:rsidRPr="00437B92">
              <w:rPr>
                <w:bCs/>
              </w:rPr>
              <w:t>научно-исследовательской проблемы</w:t>
            </w:r>
            <w:r w:rsidRPr="00437B92">
              <w:t xml:space="preserve"> и проектирования научного исследования, определения методологических подходов, выбору методов оценки полученных результатов;</w:t>
            </w:r>
          </w:p>
          <w:p w:rsidR="0042579B" w:rsidRPr="00437B92" w:rsidRDefault="0042579B" w:rsidP="00663276">
            <w:pPr>
              <w:numPr>
                <w:ilvl w:val="0"/>
                <w:numId w:val="8"/>
              </w:numPr>
              <w:tabs>
                <w:tab w:val="left" w:pos="315"/>
              </w:tabs>
              <w:ind w:left="29" w:firstLine="171"/>
              <w:rPr>
                <w:rFonts w:eastAsia="Calibri"/>
                <w:lang w:eastAsia="en-US"/>
              </w:rPr>
            </w:pPr>
            <w:r w:rsidRPr="00437B92">
              <w:t xml:space="preserve">навыками самостоятельного </w:t>
            </w:r>
            <w:r w:rsidRPr="00437B92">
              <w:rPr>
                <w:bCs/>
              </w:rPr>
              <w:t>решения локальной исследовательской проблемы</w:t>
            </w:r>
            <w:r w:rsidRPr="00437B92">
              <w:t xml:space="preserve"> на основе целостного системного научного мировоззрения с использованием знаний в области истории и философии науки</w:t>
            </w:r>
          </w:p>
        </w:tc>
      </w:tr>
      <w:tr w:rsidR="00A76865" w:rsidRPr="00437B92" w:rsidTr="00E77477">
        <w:tc>
          <w:tcPr>
            <w:tcW w:w="3049" w:type="dxa"/>
            <w:vAlign w:val="center"/>
          </w:tcPr>
          <w:p w:rsidR="00A76865" w:rsidRPr="00437B92" w:rsidRDefault="00A76865" w:rsidP="00A76865">
            <w:pPr>
              <w:tabs>
                <w:tab w:val="left" w:pos="708"/>
              </w:tabs>
              <w:jc w:val="both"/>
            </w:pPr>
            <w:r w:rsidRPr="00437B92">
              <w:lastRenderedPageBreak/>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A76865" w:rsidRPr="00437B92" w:rsidRDefault="00A76865" w:rsidP="00A76865">
            <w:pPr>
              <w:tabs>
                <w:tab w:val="left" w:pos="708"/>
              </w:tabs>
              <w:jc w:val="both"/>
              <w:rPr>
                <w:rFonts w:eastAsia="Calibri"/>
                <w:lang w:eastAsia="en-US"/>
              </w:rPr>
            </w:pPr>
            <w:r w:rsidRPr="00437B92">
              <w:rPr>
                <w:rFonts w:eastAsia="Calibri"/>
                <w:lang w:eastAsia="en-US"/>
              </w:rPr>
              <w:t>ОПК-1</w:t>
            </w:r>
          </w:p>
        </w:tc>
        <w:tc>
          <w:tcPr>
            <w:tcW w:w="4927" w:type="dxa"/>
            <w:vAlign w:val="center"/>
          </w:tcPr>
          <w:p w:rsidR="00A76865" w:rsidRPr="00437B92" w:rsidRDefault="00A76865" w:rsidP="00A76865">
            <w:pPr>
              <w:pStyle w:val="a5"/>
              <w:tabs>
                <w:tab w:val="left" w:pos="315"/>
                <w:tab w:val="left" w:pos="708"/>
                <w:tab w:val="left" w:pos="1134"/>
              </w:tabs>
              <w:spacing w:after="0" w:line="240" w:lineRule="auto"/>
              <w:ind w:left="0"/>
              <w:jc w:val="both"/>
              <w:rPr>
                <w:rFonts w:ascii="Times New Roman" w:hAnsi="Times New Roman"/>
                <w:i/>
                <w:sz w:val="24"/>
                <w:szCs w:val="24"/>
              </w:rPr>
            </w:pPr>
            <w:r w:rsidRPr="00437B92">
              <w:rPr>
                <w:rFonts w:ascii="Times New Roman" w:hAnsi="Times New Roman"/>
                <w:i/>
                <w:sz w:val="24"/>
                <w:szCs w:val="24"/>
              </w:rPr>
              <w:t>Знать</w:t>
            </w:r>
          </w:p>
          <w:p w:rsidR="00A76865" w:rsidRPr="00437B92" w:rsidRDefault="00A76865" w:rsidP="00A76865">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437B92">
              <w:rPr>
                <w:rFonts w:ascii="Times New Roman" w:hAnsi="Times New Roman"/>
                <w:sz w:val="24"/>
                <w:szCs w:val="24"/>
              </w:rPr>
              <w:t>современные научные достижения в профессиональной области знаний;</w:t>
            </w:r>
          </w:p>
          <w:p w:rsidR="00A76865" w:rsidRPr="00437B92" w:rsidRDefault="00A76865" w:rsidP="00A76865">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437B92">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A76865" w:rsidRPr="00437B92" w:rsidRDefault="00A76865" w:rsidP="00A76865">
            <w:pPr>
              <w:pStyle w:val="a5"/>
              <w:tabs>
                <w:tab w:val="left" w:pos="315"/>
                <w:tab w:val="left" w:pos="708"/>
                <w:tab w:val="left" w:pos="1134"/>
              </w:tabs>
              <w:spacing w:after="0" w:line="240" w:lineRule="auto"/>
              <w:ind w:left="0"/>
              <w:jc w:val="both"/>
              <w:rPr>
                <w:rFonts w:ascii="Times New Roman" w:hAnsi="Times New Roman"/>
                <w:i/>
                <w:sz w:val="24"/>
                <w:szCs w:val="24"/>
              </w:rPr>
            </w:pPr>
            <w:r w:rsidRPr="00437B92">
              <w:rPr>
                <w:rFonts w:ascii="Times New Roman" w:hAnsi="Times New Roman"/>
                <w:i/>
                <w:sz w:val="24"/>
                <w:szCs w:val="24"/>
              </w:rPr>
              <w:t>Уметь</w:t>
            </w:r>
          </w:p>
          <w:p w:rsidR="00A76865" w:rsidRPr="00437B92" w:rsidRDefault="00A76865" w:rsidP="00A76865">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437B92">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rsidR="00A76865" w:rsidRPr="00437B92" w:rsidRDefault="00A76865" w:rsidP="00A76865">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437B92">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A76865" w:rsidRPr="00437B92" w:rsidRDefault="00A76865" w:rsidP="00A76865">
            <w:pPr>
              <w:pStyle w:val="a5"/>
              <w:tabs>
                <w:tab w:val="left" w:pos="315"/>
                <w:tab w:val="left" w:pos="708"/>
                <w:tab w:val="left" w:pos="1134"/>
              </w:tabs>
              <w:spacing w:after="0" w:line="240" w:lineRule="auto"/>
              <w:ind w:left="0"/>
              <w:jc w:val="both"/>
              <w:rPr>
                <w:rFonts w:ascii="Times New Roman" w:hAnsi="Times New Roman"/>
                <w:i/>
                <w:sz w:val="24"/>
                <w:szCs w:val="24"/>
              </w:rPr>
            </w:pPr>
            <w:r w:rsidRPr="00437B92">
              <w:rPr>
                <w:rFonts w:ascii="Times New Roman" w:hAnsi="Times New Roman"/>
                <w:i/>
                <w:sz w:val="24"/>
                <w:szCs w:val="24"/>
              </w:rPr>
              <w:t>Владеть</w:t>
            </w:r>
          </w:p>
          <w:p w:rsidR="00A76865" w:rsidRPr="00437B92" w:rsidRDefault="00A76865" w:rsidP="00A76865">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437B92">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A76865" w:rsidRPr="00437B92" w:rsidRDefault="00A76865" w:rsidP="00A76865">
            <w:pPr>
              <w:tabs>
                <w:tab w:val="left" w:pos="315"/>
                <w:tab w:val="left" w:pos="708"/>
              </w:tabs>
              <w:jc w:val="both"/>
              <w:rPr>
                <w:rFonts w:eastAsia="Calibri"/>
                <w:lang w:eastAsia="en-US"/>
              </w:rPr>
            </w:pPr>
            <w:r w:rsidRPr="00437B92">
              <w:t>современными информационно-коммуникационными технологиями</w:t>
            </w:r>
          </w:p>
        </w:tc>
      </w:tr>
    </w:tbl>
    <w:p w:rsidR="0042579B" w:rsidRPr="00437B92" w:rsidRDefault="0042579B" w:rsidP="0042579B">
      <w:pPr>
        <w:ind w:firstLine="709"/>
        <w:contextualSpacing/>
        <w:jc w:val="both"/>
        <w:rPr>
          <w:rFonts w:eastAsia="Calibri"/>
          <w:b/>
          <w:lang w:eastAsia="en-US"/>
        </w:rPr>
      </w:pPr>
    </w:p>
    <w:p w:rsidR="00C108F0" w:rsidRPr="00437B92" w:rsidRDefault="00C108F0" w:rsidP="00C108F0">
      <w:pPr>
        <w:ind w:firstLine="709"/>
        <w:jc w:val="both"/>
        <w:rPr>
          <w:rFonts w:eastAsia="Calibri"/>
          <w:b/>
          <w:spacing w:val="4"/>
          <w:lang w:eastAsia="en-US"/>
        </w:rPr>
      </w:pPr>
      <w:r w:rsidRPr="00437B92">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C108F0" w:rsidRPr="00437B92" w:rsidRDefault="00C108F0" w:rsidP="00C108F0">
      <w:pPr>
        <w:ind w:firstLine="709"/>
        <w:jc w:val="both"/>
        <w:rPr>
          <w:rFonts w:eastAsia="Calibri"/>
          <w:lang w:eastAsia="en-US"/>
        </w:rPr>
      </w:pPr>
      <w:r w:rsidRPr="00437B92">
        <w:rPr>
          <w:rFonts w:eastAsia="Calibri"/>
          <w:lang w:eastAsia="en-US"/>
        </w:rPr>
        <w:t xml:space="preserve">Объем учебной дисциплины: </w:t>
      </w:r>
      <w:r w:rsidRPr="00437B92">
        <w:rPr>
          <w:rFonts w:eastAsia="Calibri"/>
          <w:b/>
          <w:lang w:eastAsia="en-US"/>
        </w:rPr>
        <w:t>216 академических часа</w:t>
      </w:r>
    </w:p>
    <w:p w:rsidR="00C108F0" w:rsidRPr="00437B92" w:rsidRDefault="00C108F0" w:rsidP="00C108F0">
      <w:pPr>
        <w:ind w:firstLine="709"/>
        <w:jc w:val="both"/>
        <w:rPr>
          <w:rFonts w:eastAsia="Calibri"/>
          <w:lang w:eastAsia="en-US"/>
        </w:rPr>
      </w:pPr>
      <w:r w:rsidRPr="00437B92">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437B92" w:rsidRPr="00437B92"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437B92" w:rsidRDefault="00C108F0" w:rsidP="00C108F0">
            <w:pPr>
              <w:tabs>
                <w:tab w:val="left" w:pos="487"/>
              </w:tabs>
              <w:jc w:val="center"/>
            </w:pPr>
            <w:r w:rsidRPr="00437B92">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437B92" w:rsidRDefault="00C108F0" w:rsidP="00C108F0">
            <w:pPr>
              <w:tabs>
                <w:tab w:val="left" w:pos="487"/>
              </w:tabs>
              <w:jc w:val="center"/>
              <w:rPr>
                <w:b/>
              </w:rPr>
            </w:pPr>
            <w:r w:rsidRPr="00437B92">
              <w:rPr>
                <w:b/>
              </w:rPr>
              <w:t>60</w:t>
            </w:r>
          </w:p>
        </w:tc>
      </w:tr>
      <w:tr w:rsidR="00437B92" w:rsidRPr="00437B92"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437B92" w:rsidRDefault="00C108F0" w:rsidP="00C108F0">
            <w:pPr>
              <w:tabs>
                <w:tab w:val="left" w:pos="487"/>
              </w:tabs>
              <w:jc w:val="center"/>
              <w:rPr>
                <w:i/>
              </w:rPr>
            </w:pPr>
            <w:r w:rsidRPr="00437B92">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437B92" w:rsidRDefault="00C108F0" w:rsidP="00C108F0">
            <w:pPr>
              <w:tabs>
                <w:tab w:val="left" w:pos="487"/>
              </w:tabs>
              <w:jc w:val="center"/>
              <w:rPr>
                <w:i/>
              </w:rPr>
            </w:pPr>
            <w:r w:rsidRPr="00437B92">
              <w:rPr>
                <w:i/>
              </w:rPr>
              <w:t>20</w:t>
            </w:r>
          </w:p>
        </w:tc>
      </w:tr>
      <w:tr w:rsidR="00437B92" w:rsidRPr="00437B92"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437B92" w:rsidRDefault="00C108F0" w:rsidP="00C108F0">
            <w:pPr>
              <w:tabs>
                <w:tab w:val="left" w:pos="487"/>
              </w:tabs>
              <w:jc w:val="center"/>
              <w:rPr>
                <w:i/>
              </w:rPr>
            </w:pPr>
            <w:r w:rsidRPr="00437B92">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437B92" w:rsidRDefault="00C108F0" w:rsidP="00C108F0">
            <w:pPr>
              <w:tabs>
                <w:tab w:val="left" w:pos="487"/>
              </w:tabs>
              <w:jc w:val="center"/>
              <w:rPr>
                <w:i/>
              </w:rPr>
            </w:pPr>
            <w:r w:rsidRPr="00437B92">
              <w:rPr>
                <w:i/>
              </w:rPr>
              <w:t>40</w:t>
            </w:r>
          </w:p>
        </w:tc>
      </w:tr>
      <w:tr w:rsidR="00437B92" w:rsidRPr="00437B92"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437B92" w:rsidRDefault="00C108F0" w:rsidP="00C108F0">
            <w:pPr>
              <w:tabs>
                <w:tab w:val="left" w:pos="487"/>
              </w:tabs>
              <w:jc w:val="center"/>
            </w:pPr>
            <w:r w:rsidRPr="00437B92">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437B92" w:rsidRDefault="00C108F0" w:rsidP="00C108F0">
            <w:pPr>
              <w:tabs>
                <w:tab w:val="left" w:pos="487"/>
              </w:tabs>
              <w:jc w:val="center"/>
              <w:rPr>
                <w:b/>
              </w:rPr>
            </w:pPr>
            <w:r w:rsidRPr="00437B92">
              <w:rPr>
                <w:b/>
              </w:rPr>
              <w:t>154</w:t>
            </w:r>
          </w:p>
        </w:tc>
      </w:tr>
      <w:tr w:rsidR="00437B92" w:rsidRPr="00437B92"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437B92" w:rsidRDefault="00C108F0" w:rsidP="00C108F0">
            <w:pPr>
              <w:tabs>
                <w:tab w:val="left" w:pos="487"/>
              </w:tabs>
              <w:jc w:val="center"/>
            </w:pPr>
            <w:r w:rsidRPr="00437B92">
              <w:lastRenderedPageBreak/>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437B92" w:rsidRDefault="00C108F0" w:rsidP="00C108F0">
            <w:pPr>
              <w:tabs>
                <w:tab w:val="left" w:pos="487"/>
              </w:tabs>
              <w:jc w:val="center"/>
              <w:rPr>
                <w:b/>
              </w:rPr>
            </w:pPr>
            <w:r w:rsidRPr="00437B92">
              <w:rPr>
                <w:b/>
              </w:rPr>
              <w:t>2</w:t>
            </w:r>
          </w:p>
        </w:tc>
      </w:tr>
      <w:tr w:rsidR="00437B92" w:rsidRPr="00437B92"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437B92" w:rsidRDefault="00C108F0" w:rsidP="00C108F0">
            <w:pPr>
              <w:tabs>
                <w:tab w:val="left" w:pos="487"/>
              </w:tabs>
              <w:jc w:val="center"/>
            </w:pPr>
            <w:r w:rsidRPr="00437B92">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437B92" w:rsidRDefault="00B523CB" w:rsidP="00C108F0">
            <w:pPr>
              <w:tabs>
                <w:tab w:val="left" w:pos="487"/>
              </w:tabs>
              <w:jc w:val="center"/>
              <w:rPr>
                <w:b/>
              </w:rPr>
            </w:pPr>
            <w:r w:rsidRPr="00437B92">
              <w:rPr>
                <w:b/>
              </w:rPr>
              <w:t>Зачет</w:t>
            </w:r>
          </w:p>
        </w:tc>
      </w:tr>
    </w:tbl>
    <w:p w:rsidR="00C108F0" w:rsidRPr="00437B92" w:rsidRDefault="00C108F0" w:rsidP="00C108F0">
      <w:pPr>
        <w:ind w:firstLine="709"/>
        <w:jc w:val="both"/>
        <w:rPr>
          <w:rFonts w:eastAsia="Calibri"/>
          <w:lang w:eastAsia="en-US"/>
        </w:rPr>
      </w:pPr>
    </w:p>
    <w:p w:rsidR="0042579B" w:rsidRPr="00437B92" w:rsidRDefault="00E77477" w:rsidP="0042579B">
      <w:pPr>
        <w:keepNext/>
        <w:ind w:firstLine="709"/>
        <w:jc w:val="both"/>
        <w:rPr>
          <w:rFonts w:eastAsia="Calibri"/>
          <w:b/>
        </w:rPr>
      </w:pPr>
      <w:r w:rsidRPr="00437B92">
        <w:rPr>
          <w:b/>
        </w:rPr>
        <w:t>4</w:t>
      </w:r>
      <w:r w:rsidR="0042579B" w:rsidRPr="00437B92">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2579B" w:rsidRPr="00437B92" w:rsidRDefault="0042579B" w:rsidP="0042579B">
      <w:pPr>
        <w:keepNext/>
        <w:ind w:firstLine="709"/>
        <w:contextualSpacing/>
        <w:jc w:val="both"/>
        <w:rPr>
          <w:rFonts w:eastAsia="Calibri"/>
          <w:b/>
        </w:rPr>
      </w:pPr>
    </w:p>
    <w:p w:rsidR="0042579B" w:rsidRPr="00437B92" w:rsidRDefault="00E77477" w:rsidP="0042579B">
      <w:pPr>
        <w:tabs>
          <w:tab w:val="left" w:pos="900"/>
        </w:tabs>
        <w:ind w:firstLine="709"/>
        <w:jc w:val="both"/>
        <w:rPr>
          <w:b/>
        </w:rPr>
      </w:pPr>
      <w:r w:rsidRPr="00437B92">
        <w:rPr>
          <w:b/>
        </w:rPr>
        <w:t>4</w:t>
      </w:r>
      <w:r w:rsidR="0042579B" w:rsidRPr="00437B92">
        <w:rPr>
          <w:b/>
        </w:rPr>
        <w:t>.1. Тематический план для очной формы обучения</w:t>
      </w:r>
    </w:p>
    <w:p w:rsidR="000C45E2" w:rsidRPr="00437B92"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437B92" w:rsidRPr="00437B92"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pPr>
            <w:r w:rsidRPr="00437B92">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pPr>
            <w:r w:rsidRPr="00437B92">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sz w:val="20"/>
                <w:szCs w:val="20"/>
              </w:rPr>
            </w:pPr>
            <w:r w:rsidRPr="00437B92">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sz w:val="20"/>
                <w:szCs w:val="20"/>
              </w:rPr>
            </w:pPr>
            <w:proofErr w:type="spellStart"/>
            <w:r w:rsidRPr="00437B92">
              <w:rPr>
                <w:sz w:val="20"/>
                <w:szCs w:val="20"/>
              </w:rPr>
              <w:t>Пр</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sz w:val="20"/>
                <w:szCs w:val="20"/>
              </w:rPr>
            </w:pPr>
            <w:r w:rsidRPr="00437B92">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b/>
                <w:bCs/>
                <w:sz w:val="20"/>
                <w:szCs w:val="20"/>
              </w:rPr>
            </w:pPr>
            <w:r w:rsidRPr="00437B92">
              <w:rPr>
                <w:b/>
                <w:bCs/>
                <w:sz w:val="20"/>
                <w:szCs w:val="20"/>
              </w:rPr>
              <w:t>Всего</w:t>
            </w:r>
          </w:p>
        </w:tc>
      </w:tr>
      <w:tr w:rsidR="00437B92" w:rsidRPr="00437B92"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437B92" w:rsidRDefault="000C45E2" w:rsidP="000C45E2">
            <w:pPr>
              <w:jc w:val="center"/>
            </w:pPr>
            <w:r w:rsidRPr="00437B92">
              <w:rPr>
                <w:sz w:val="22"/>
                <w:szCs w:val="22"/>
              </w:rPr>
              <w:t>Раздел I. Введение в историю и философию науки</w:t>
            </w:r>
          </w:p>
        </w:tc>
      </w:tr>
      <w:tr w:rsidR="00437B92" w:rsidRPr="00437B92"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437B92" w:rsidRDefault="00E77E0E" w:rsidP="00CF2BB6">
            <w:pPr>
              <w:jc w:val="both"/>
              <w:rPr>
                <w:sz w:val="22"/>
                <w:szCs w:val="22"/>
              </w:rPr>
            </w:pPr>
            <w:r w:rsidRPr="00437B92">
              <w:rPr>
                <w:b/>
                <w:sz w:val="22"/>
                <w:szCs w:val="22"/>
              </w:rPr>
              <w:t>Тема №1.</w:t>
            </w:r>
            <w:r w:rsidRPr="00437B92">
              <w:rPr>
                <w:sz w:val="22"/>
                <w:szCs w:val="22"/>
              </w:rPr>
              <w:t xml:space="preserve"> Предмет истории и философии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b/>
              </w:rPr>
            </w:pPr>
            <w:r w:rsidRPr="00437B92">
              <w:rPr>
                <w:b/>
              </w:rPr>
              <w:t>1</w:t>
            </w:r>
            <w:r w:rsidR="004F032A" w:rsidRPr="00437B92">
              <w:rPr>
                <w:b/>
              </w:rPr>
              <w:t>6</w:t>
            </w:r>
          </w:p>
        </w:tc>
      </w:tr>
      <w:tr w:rsidR="00437B92" w:rsidRPr="00437B92"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437B92" w:rsidRDefault="00E77E0E" w:rsidP="00CF2BB6">
            <w:pPr>
              <w:jc w:val="both"/>
              <w:rPr>
                <w:sz w:val="22"/>
                <w:szCs w:val="22"/>
              </w:rPr>
            </w:pPr>
            <w:r w:rsidRPr="00437B92">
              <w:rPr>
                <w:b/>
                <w:sz w:val="22"/>
                <w:szCs w:val="22"/>
              </w:rPr>
              <w:t>Тема №2.</w:t>
            </w:r>
            <w:r w:rsidRPr="00437B92">
              <w:rPr>
                <w:sz w:val="22"/>
                <w:szCs w:val="22"/>
              </w:rPr>
              <w:t xml:space="preserve"> Специфика научного познания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b/>
              </w:rPr>
            </w:pPr>
            <w:r w:rsidRPr="00437B92">
              <w:rPr>
                <w:b/>
              </w:rPr>
              <w:t>1</w:t>
            </w:r>
            <w:r w:rsidR="004F032A" w:rsidRPr="00437B92">
              <w:rPr>
                <w:b/>
              </w:rPr>
              <w:t>6</w:t>
            </w:r>
          </w:p>
        </w:tc>
      </w:tr>
      <w:tr w:rsidR="00437B92" w:rsidRPr="00437B92"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437B92" w:rsidRDefault="00E77E0E" w:rsidP="00CF2BB6">
            <w:pPr>
              <w:jc w:val="both"/>
              <w:rPr>
                <w:sz w:val="22"/>
                <w:szCs w:val="22"/>
              </w:rPr>
            </w:pPr>
            <w:r w:rsidRPr="00437B92">
              <w:rPr>
                <w:b/>
                <w:sz w:val="22"/>
                <w:szCs w:val="22"/>
              </w:rPr>
              <w:t>Тема №3.</w:t>
            </w:r>
            <w:r w:rsidRPr="00437B92">
              <w:rPr>
                <w:sz w:val="22"/>
                <w:szCs w:val="22"/>
              </w:rPr>
              <w:t xml:space="preserve"> Понятие науки. Критерии научности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CF2BB6" w:rsidP="000C45E2">
            <w:pPr>
              <w:jc w:val="center"/>
            </w:pPr>
            <w:r w:rsidRPr="00437B9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437B92" w:rsidRDefault="000C45E2" w:rsidP="000C45E2">
            <w:pPr>
              <w:jc w:val="center"/>
              <w:rPr>
                <w:b/>
              </w:rPr>
            </w:pPr>
            <w:r w:rsidRPr="00437B92">
              <w:rPr>
                <w:b/>
              </w:rPr>
              <w:t>1</w:t>
            </w:r>
            <w:r w:rsidR="004F032A" w:rsidRPr="00437B92">
              <w:rPr>
                <w:b/>
              </w:rPr>
              <w:t>6</w:t>
            </w:r>
          </w:p>
        </w:tc>
      </w:tr>
      <w:tr w:rsidR="00437B92" w:rsidRPr="00437B92"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437B92" w:rsidRDefault="00E77E0E" w:rsidP="00CF2BB6">
            <w:pPr>
              <w:jc w:val="both"/>
              <w:rPr>
                <w:b/>
                <w:sz w:val="22"/>
                <w:szCs w:val="22"/>
              </w:rPr>
            </w:pPr>
            <w:r w:rsidRPr="00437B92">
              <w:rPr>
                <w:b/>
                <w:sz w:val="22"/>
                <w:szCs w:val="22"/>
              </w:rPr>
              <w:t>Тема №4.</w:t>
            </w:r>
            <w:r w:rsidRPr="00437B92">
              <w:rPr>
                <w:sz w:val="22"/>
                <w:szCs w:val="22"/>
              </w:rPr>
              <w:t xml:space="preserve"> Практика как генетическое начало науки</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437B92" w:rsidRDefault="00E77E0E" w:rsidP="00E77E0E">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437B92" w:rsidRDefault="00E77E0E" w:rsidP="00E77E0E">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437B92" w:rsidRDefault="00CF2BB6" w:rsidP="00E77E0E">
            <w:pPr>
              <w:jc w:val="center"/>
            </w:pPr>
            <w:r w:rsidRPr="00437B92">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437B92" w:rsidRDefault="00CF2BB6" w:rsidP="00E77E0E">
            <w:pPr>
              <w:jc w:val="center"/>
            </w:pPr>
            <w:r w:rsidRPr="00437B92">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437B92" w:rsidRDefault="00E77E0E" w:rsidP="00E77E0E">
            <w:pPr>
              <w:jc w:val="center"/>
              <w:rPr>
                <w:b/>
              </w:rPr>
            </w:pPr>
            <w:r w:rsidRPr="00437B92">
              <w:rPr>
                <w:b/>
              </w:rPr>
              <w:t>1</w:t>
            </w:r>
            <w:r w:rsidR="004F032A" w:rsidRPr="00437B92">
              <w:rPr>
                <w:b/>
              </w:rPr>
              <w:t>6</w:t>
            </w:r>
          </w:p>
        </w:tc>
      </w:tr>
      <w:tr w:rsidR="00437B92" w:rsidRPr="00437B92"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437B92" w:rsidRDefault="00E77E0E" w:rsidP="00CF2BB6">
            <w:pPr>
              <w:jc w:val="both"/>
              <w:rPr>
                <w:sz w:val="22"/>
                <w:szCs w:val="22"/>
              </w:rPr>
            </w:pPr>
            <w:r w:rsidRPr="00437B92">
              <w:rPr>
                <w:sz w:val="22"/>
                <w:szCs w:val="22"/>
              </w:rPr>
              <w:t>Раздел II. Этапы возникновения и становления науки</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437B92" w:rsidRDefault="00E77E0E" w:rsidP="00CF2BB6">
            <w:pPr>
              <w:jc w:val="both"/>
              <w:rPr>
                <w:sz w:val="22"/>
                <w:szCs w:val="22"/>
              </w:rPr>
            </w:pPr>
            <w:r w:rsidRPr="00437B92">
              <w:rPr>
                <w:b/>
                <w:sz w:val="22"/>
                <w:szCs w:val="22"/>
              </w:rPr>
              <w:t>Тема №</w:t>
            </w:r>
            <w:r w:rsidR="004C465C" w:rsidRPr="00437B92">
              <w:rPr>
                <w:b/>
                <w:sz w:val="22"/>
                <w:szCs w:val="22"/>
              </w:rPr>
              <w:t>5.</w:t>
            </w:r>
            <w:r w:rsidR="004C465C" w:rsidRPr="00437B92">
              <w:rPr>
                <w:sz w:val="22"/>
                <w:szCs w:val="22"/>
              </w:rPr>
              <w:t xml:space="preserve"> </w:t>
            </w:r>
            <w:proofErr w:type="spellStart"/>
            <w:r w:rsidR="004C465C" w:rsidRPr="00437B92">
              <w:rPr>
                <w:sz w:val="22"/>
                <w:szCs w:val="22"/>
              </w:rPr>
              <w:t>Преднаука</w:t>
            </w:r>
            <w:proofErr w:type="spellEnd"/>
            <w:r w:rsidRPr="00437B92">
              <w:rPr>
                <w:sz w:val="22"/>
                <w:szCs w:val="22"/>
              </w:rPr>
              <w:t xml:space="preserve"> и предпосылки возникновения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CF2BB6" w:rsidP="00E77E0E">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pPr>
            <w:r w:rsidRPr="00437B92">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CF2BB6" w:rsidP="00E77E0E">
            <w:pPr>
              <w:jc w:val="center"/>
            </w:pPr>
            <w:r w:rsidRPr="00437B9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rPr>
                <w:b/>
                <w:bCs/>
              </w:rPr>
            </w:pPr>
            <w:r w:rsidRPr="00437B92">
              <w:rPr>
                <w:b/>
                <w:bCs/>
              </w:rPr>
              <w:t>1</w:t>
            </w:r>
            <w:r w:rsidR="004F032A" w:rsidRPr="00437B92">
              <w:rPr>
                <w:b/>
                <w:bCs/>
              </w:rPr>
              <w:t>6</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437B92" w:rsidRDefault="00CF2BB6" w:rsidP="00CF2BB6">
            <w:pPr>
              <w:jc w:val="both"/>
              <w:rPr>
                <w:b/>
                <w:bCs/>
                <w:sz w:val="22"/>
                <w:szCs w:val="22"/>
              </w:rPr>
            </w:pPr>
            <w:r w:rsidRPr="00437B92">
              <w:rPr>
                <w:b/>
                <w:sz w:val="22"/>
                <w:szCs w:val="22"/>
              </w:rPr>
              <w:t>Тема №6.</w:t>
            </w:r>
            <w:r w:rsidRPr="00437B92">
              <w:rPr>
                <w:sz w:val="22"/>
                <w:szCs w:val="22"/>
              </w:rPr>
              <w:t xml:space="preserve"> Античная философия и 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pPr>
            <w:r w:rsidRPr="00437B92">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CF2BB6" w:rsidP="00E77E0E">
            <w:pPr>
              <w:jc w:val="center"/>
            </w:pPr>
            <w:r w:rsidRPr="00437B9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rPr>
                <w:b/>
                <w:bCs/>
              </w:rPr>
            </w:pPr>
            <w:r w:rsidRPr="00437B92">
              <w:rPr>
                <w:b/>
                <w:bCs/>
              </w:rPr>
              <w:t>1</w:t>
            </w:r>
            <w:r w:rsidR="004F032A" w:rsidRPr="00437B92">
              <w:rPr>
                <w:b/>
                <w:bCs/>
              </w:rPr>
              <w:t>6</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437B92" w:rsidRDefault="00CF2BB6" w:rsidP="00CF2BB6">
            <w:pPr>
              <w:jc w:val="both"/>
              <w:rPr>
                <w:sz w:val="22"/>
                <w:szCs w:val="22"/>
              </w:rPr>
            </w:pPr>
            <w:r w:rsidRPr="00437B92">
              <w:rPr>
                <w:b/>
                <w:sz w:val="22"/>
                <w:szCs w:val="22"/>
              </w:rPr>
              <w:t>Тема №7.</w:t>
            </w:r>
            <w:r w:rsidRPr="00437B92">
              <w:rPr>
                <w:sz w:val="22"/>
                <w:szCs w:val="22"/>
              </w:rPr>
              <w:t xml:space="preserve"> Особенности средневековой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CF2BB6" w:rsidP="00E77E0E">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CF2BB6" w:rsidP="00E77E0E">
            <w:pPr>
              <w:jc w:val="center"/>
            </w:pPr>
            <w:r w:rsidRPr="00437B9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437B92" w:rsidRDefault="00E77E0E" w:rsidP="00E77E0E">
            <w:pPr>
              <w:jc w:val="center"/>
              <w:rPr>
                <w:b/>
                <w:bCs/>
              </w:rPr>
            </w:pPr>
            <w:r w:rsidRPr="00437B92">
              <w:rPr>
                <w:b/>
                <w:bCs/>
              </w:rPr>
              <w:t>1</w:t>
            </w:r>
            <w:r w:rsidR="004F032A" w:rsidRPr="00437B92">
              <w:rPr>
                <w:b/>
                <w:bCs/>
              </w:rPr>
              <w:t>4</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both"/>
              <w:rPr>
                <w:sz w:val="22"/>
                <w:szCs w:val="22"/>
              </w:rPr>
            </w:pPr>
            <w:r w:rsidRPr="00437B92">
              <w:rPr>
                <w:b/>
                <w:sz w:val="22"/>
                <w:szCs w:val="22"/>
              </w:rPr>
              <w:t>Тема №8</w:t>
            </w:r>
            <w:r w:rsidRPr="00437B92">
              <w:rPr>
                <w:sz w:val="22"/>
                <w:szCs w:val="22"/>
              </w:rPr>
              <w:t xml:space="preserve">. Классический, неклассический и </w:t>
            </w:r>
            <w:proofErr w:type="spellStart"/>
            <w:r w:rsidRPr="00437B92">
              <w:rPr>
                <w:sz w:val="22"/>
                <w:szCs w:val="22"/>
              </w:rPr>
              <w:t>постнеклассический</w:t>
            </w:r>
            <w:proofErr w:type="spellEnd"/>
            <w:r w:rsidRPr="00437B92">
              <w:rPr>
                <w:sz w:val="22"/>
                <w:szCs w:val="22"/>
              </w:rPr>
              <w:t xml:space="preserve"> этапы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r w:rsidRPr="00437B92">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1</w:t>
            </w:r>
            <w:r w:rsidR="004F032A" w:rsidRPr="00437B92">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b/>
                <w:bCs/>
              </w:rPr>
            </w:pPr>
            <w:r w:rsidRPr="00437B92">
              <w:rPr>
                <w:b/>
                <w:bCs/>
              </w:rPr>
              <w:t>1</w:t>
            </w:r>
            <w:r w:rsidR="004F032A" w:rsidRPr="00437B92">
              <w:rPr>
                <w:b/>
                <w:bCs/>
              </w:rPr>
              <w:t>6</w:t>
            </w:r>
          </w:p>
        </w:tc>
      </w:tr>
      <w:tr w:rsidR="00437B92" w:rsidRPr="00437B92"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BB6" w:rsidRPr="00437B92" w:rsidRDefault="00CF2BB6" w:rsidP="00CF2BB6">
            <w:pPr>
              <w:jc w:val="center"/>
              <w:rPr>
                <w:b/>
                <w:bCs/>
                <w:sz w:val="22"/>
                <w:szCs w:val="22"/>
              </w:rPr>
            </w:pPr>
            <w:r w:rsidRPr="00437B92">
              <w:rPr>
                <w:sz w:val="22"/>
                <w:szCs w:val="22"/>
              </w:rPr>
              <w:t>Раздел III. Научное познание: структура, научные традиции и революции, модели производства научного знания</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both"/>
              <w:rPr>
                <w:sz w:val="22"/>
                <w:szCs w:val="22"/>
              </w:rPr>
            </w:pPr>
            <w:r w:rsidRPr="00437B92">
              <w:rPr>
                <w:b/>
                <w:sz w:val="22"/>
                <w:szCs w:val="22"/>
              </w:rPr>
              <w:t>Тема №9.</w:t>
            </w:r>
            <w:r w:rsidRPr="00437B92">
              <w:rPr>
                <w:sz w:val="22"/>
                <w:szCs w:val="22"/>
              </w:rPr>
              <w:t xml:space="preserve"> Структура научного познания и знания</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1</w:t>
            </w:r>
            <w:r w:rsidR="004F032A" w:rsidRPr="00437B92">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437B92" w:rsidRDefault="004F032A" w:rsidP="00CF2BB6">
            <w:pPr>
              <w:jc w:val="center"/>
              <w:rPr>
                <w:b/>
                <w:bCs/>
              </w:rPr>
            </w:pPr>
            <w:r w:rsidRPr="00437B92">
              <w:rPr>
                <w:b/>
                <w:bCs/>
              </w:rPr>
              <w:t>16</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both"/>
              <w:rPr>
                <w:sz w:val="22"/>
                <w:szCs w:val="22"/>
              </w:rPr>
            </w:pPr>
          </w:p>
          <w:p w:rsidR="00CF2BB6" w:rsidRPr="00437B92" w:rsidRDefault="00CF2BB6" w:rsidP="00CF2BB6">
            <w:pPr>
              <w:jc w:val="both"/>
              <w:rPr>
                <w:sz w:val="22"/>
                <w:szCs w:val="22"/>
              </w:rPr>
            </w:pPr>
            <w:r w:rsidRPr="00437B92">
              <w:rPr>
                <w:b/>
                <w:sz w:val="22"/>
                <w:szCs w:val="22"/>
              </w:rPr>
              <w:t>Тема №10.</w:t>
            </w:r>
            <w:r w:rsidRPr="00437B92">
              <w:rPr>
                <w:sz w:val="22"/>
                <w:szCs w:val="22"/>
              </w:rPr>
              <w:t xml:space="preserve"> Наука как процесс отражения и порождения мира в форме знаний</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1</w:t>
            </w:r>
            <w:r w:rsidR="004F032A" w:rsidRPr="00437B92">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437B92" w:rsidRDefault="004F032A" w:rsidP="00CF2BB6">
            <w:pPr>
              <w:jc w:val="center"/>
              <w:rPr>
                <w:b/>
                <w:bCs/>
              </w:rPr>
            </w:pPr>
            <w:r w:rsidRPr="00437B92">
              <w:rPr>
                <w:b/>
                <w:bCs/>
              </w:rPr>
              <w:t>16</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both"/>
              <w:rPr>
                <w:sz w:val="22"/>
                <w:szCs w:val="22"/>
              </w:rPr>
            </w:pPr>
            <w:r w:rsidRPr="00437B92">
              <w:rPr>
                <w:b/>
                <w:sz w:val="22"/>
                <w:szCs w:val="22"/>
              </w:rPr>
              <w:t>Тема №11.</w:t>
            </w:r>
            <w:r w:rsidRPr="00437B92">
              <w:rPr>
                <w:sz w:val="22"/>
                <w:szCs w:val="22"/>
              </w:rPr>
              <w:t xml:space="preserve"> Традиции и революции в науке</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437B92" w:rsidRDefault="004F032A" w:rsidP="00CF2BB6">
            <w:pPr>
              <w:jc w:val="center"/>
              <w:rPr>
                <w:b/>
                <w:bCs/>
              </w:rPr>
            </w:pPr>
            <w:r w:rsidRPr="00437B92">
              <w:rPr>
                <w:b/>
                <w:bCs/>
              </w:rPr>
              <w:t>14</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both"/>
              <w:rPr>
                <w:sz w:val="22"/>
                <w:szCs w:val="22"/>
              </w:rPr>
            </w:pPr>
            <w:r w:rsidRPr="00437B92">
              <w:rPr>
                <w:b/>
                <w:sz w:val="22"/>
                <w:szCs w:val="22"/>
              </w:rPr>
              <w:lastRenderedPageBreak/>
              <w:t>Тема №12.</w:t>
            </w:r>
            <w:r w:rsidRPr="00437B92">
              <w:rPr>
                <w:sz w:val="22"/>
                <w:szCs w:val="22"/>
              </w:rPr>
              <w:t xml:space="preserve"> Модели развития научного знания. </w:t>
            </w:r>
            <w:proofErr w:type="spellStart"/>
            <w:r w:rsidRPr="00437B92">
              <w:rPr>
                <w:sz w:val="22"/>
                <w:szCs w:val="22"/>
              </w:rPr>
              <w:t>Постпозитивистская</w:t>
            </w:r>
            <w:proofErr w:type="spellEnd"/>
            <w:r w:rsidRPr="00437B92">
              <w:rPr>
                <w:sz w:val="22"/>
                <w:szCs w:val="22"/>
              </w:rPr>
              <w:t xml:space="preserve"> философия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437B92" w:rsidRDefault="004F032A" w:rsidP="00CF2BB6">
            <w:pPr>
              <w:jc w:val="center"/>
              <w:rPr>
                <w:b/>
                <w:bCs/>
              </w:rPr>
            </w:pPr>
            <w:r w:rsidRPr="00437B92">
              <w:rPr>
                <w:b/>
                <w:bCs/>
              </w:rPr>
              <w:t>14</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both"/>
              <w:rPr>
                <w:sz w:val="22"/>
                <w:szCs w:val="22"/>
              </w:rPr>
            </w:pPr>
            <w:r w:rsidRPr="00437B92">
              <w:rPr>
                <w:b/>
                <w:sz w:val="22"/>
                <w:szCs w:val="22"/>
              </w:rPr>
              <w:t>Тема №13.</w:t>
            </w:r>
            <w:r w:rsidRPr="00437B92">
              <w:rPr>
                <w:sz w:val="22"/>
                <w:szCs w:val="22"/>
              </w:rPr>
              <w:t xml:space="preserve"> Классификация наук. Естественные, технические и гуманитарные науки. Прикладные, фундаментальные и инновационные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437B92" w:rsidRDefault="004F032A" w:rsidP="00CF2BB6">
            <w:pPr>
              <w:jc w:val="center"/>
              <w:rPr>
                <w:b/>
                <w:bCs/>
              </w:rPr>
            </w:pPr>
            <w:r w:rsidRPr="00437B92">
              <w:rPr>
                <w:b/>
                <w:bCs/>
              </w:rPr>
              <w:t>14</w:t>
            </w:r>
          </w:p>
        </w:tc>
      </w:tr>
      <w:tr w:rsidR="00437B92" w:rsidRPr="00437B92"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both"/>
              <w:rPr>
                <w:sz w:val="22"/>
                <w:szCs w:val="22"/>
              </w:rPr>
            </w:pPr>
            <w:r w:rsidRPr="00437B92">
              <w:rPr>
                <w:b/>
                <w:sz w:val="22"/>
                <w:szCs w:val="22"/>
              </w:rPr>
              <w:t>Тема №14.</w:t>
            </w:r>
            <w:r w:rsidRPr="00437B92">
              <w:rPr>
                <w:sz w:val="22"/>
                <w:szCs w:val="22"/>
              </w:rPr>
              <w:t xml:space="preserve"> Наука и производство. Научная школа. Научное сообщество. Научный </w:t>
            </w:r>
            <w:proofErr w:type="spellStart"/>
            <w:r w:rsidRPr="00437B92">
              <w:rPr>
                <w:sz w:val="22"/>
                <w:szCs w:val="22"/>
              </w:rPr>
              <w:t>этос</w:t>
            </w:r>
            <w:proofErr w:type="spellEnd"/>
            <w:r w:rsidRPr="00437B92">
              <w:rPr>
                <w:sz w:val="22"/>
                <w:szCs w:val="22"/>
              </w:rPr>
              <w:t>. Истина в науке и ответственность ученого</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pPr>
            <w:r w:rsidRPr="00437B92">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437B92" w:rsidRDefault="004F032A" w:rsidP="00CF2BB6">
            <w:pPr>
              <w:jc w:val="center"/>
              <w:rPr>
                <w:b/>
                <w:bCs/>
              </w:rPr>
            </w:pPr>
            <w:r w:rsidRPr="00437B92">
              <w:rPr>
                <w:b/>
                <w:bCs/>
              </w:rPr>
              <w:t>14</w:t>
            </w:r>
          </w:p>
        </w:tc>
      </w:tr>
      <w:tr w:rsidR="00437B92" w:rsidRPr="00437B92"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CF2BB6" w:rsidP="00CF2BB6">
            <w:pPr>
              <w:rPr>
                <w:b/>
                <w:bCs/>
              </w:rPr>
            </w:pPr>
            <w:r w:rsidRPr="00437B92">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437B92"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CF2BB6" w:rsidP="00CF2BB6">
            <w:pPr>
              <w:jc w:val="center"/>
            </w:pPr>
            <w:r w:rsidRPr="00437B92">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CF2BB6" w:rsidP="00CF2BB6">
            <w:pPr>
              <w:jc w:val="center"/>
            </w:pPr>
            <w:r w:rsidRPr="00437B92">
              <w:t>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CF2BB6" w:rsidP="00CF2BB6">
            <w:pPr>
              <w:jc w:val="center"/>
            </w:pPr>
            <w:r w:rsidRPr="00437B92">
              <w:t>154</w:t>
            </w:r>
          </w:p>
        </w:tc>
        <w:tc>
          <w:tcPr>
            <w:tcW w:w="840"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4F032A" w:rsidP="00CF2BB6">
            <w:pPr>
              <w:jc w:val="center"/>
              <w:rPr>
                <w:b/>
                <w:bCs/>
              </w:rPr>
            </w:pPr>
            <w:r w:rsidRPr="00437B92">
              <w:rPr>
                <w:b/>
                <w:bCs/>
              </w:rPr>
              <w:t>214</w:t>
            </w:r>
          </w:p>
        </w:tc>
      </w:tr>
      <w:tr w:rsidR="00437B92" w:rsidRPr="00437B92"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CF2BB6" w:rsidP="00CF2BB6">
            <w:r w:rsidRPr="00437B92">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437B92" w:rsidRDefault="00CF2BB6" w:rsidP="00CF2BB6">
            <w:pPr>
              <w:jc w:val="center"/>
            </w:pPr>
            <w:r w:rsidRPr="00437B92">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437B92" w:rsidRDefault="00CF2BB6" w:rsidP="00CF2BB6">
            <w:pPr>
              <w:jc w:val="center"/>
            </w:pPr>
            <w:r w:rsidRPr="00437B92">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437B92" w:rsidRDefault="00CF2BB6" w:rsidP="00CF2BB6">
            <w:pPr>
              <w:jc w:val="center"/>
            </w:pPr>
            <w:r w:rsidRPr="00437B92">
              <w:t> </w:t>
            </w:r>
          </w:p>
          <w:p w:rsidR="00CF2BB6" w:rsidRPr="00437B92" w:rsidRDefault="00CF2BB6" w:rsidP="00CF2BB6">
            <w:pPr>
              <w:jc w:val="center"/>
            </w:pPr>
            <w:r w:rsidRPr="00437B92">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437B92" w:rsidRDefault="00CF2BB6" w:rsidP="00CF2BB6">
            <w:pPr>
              <w:jc w:val="center"/>
            </w:pPr>
            <w:r w:rsidRPr="00437B92">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CF2BB6" w:rsidP="00CF2BB6">
            <w:pPr>
              <w:jc w:val="center"/>
              <w:rPr>
                <w:b/>
                <w:bCs/>
              </w:rPr>
            </w:pPr>
            <w:r w:rsidRPr="00437B92">
              <w:rPr>
                <w:b/>
                <w:bCs/>
              </w:rPr>
              <w:t>2</w:t>
            </w:r>
          </w:p>
        </w:tc>
      </w:tr>
      <w:tr w:rsidR="00437B92" w:rsidRPr="00437B92"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437B92" w:rsidRDefault="00CF2BB6" w:rsidP="00CF2BB6">
            <w:pPr>
              <w:rPr>
                <w:b/>
                <w:bCs/>
              </w:rPr>
            </w:pPr>
            <w:r w:rsidRPr="00437B92">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437B92" w:rsidRDefault="00CF2BB6" w:rsidP="00CF2BB6">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437B92" w:rsidRDefault="00CF2BB6" w:rsidP="00CF2BB6">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437B92" w:rsidRDefault="00CF2BB6" w:rsidP="00CF2BB6">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437B92" w:rsidRDefault="00CF2BB6" w:rsidP="00CF2BB6">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F2BB6" w:rsidRPr="00437B92" w:rsidRDefault="004F032A" w:rsidP="00CF2BB6">
            <w:pPr>
              <w:jc w:val="center"/>
              <w:rPr>
                <w:b/>
                <w:bCs/>
                <w:i/>
                <w:iCs/>
              </w:rPr>
            </w:pPr>
            <w:r w:rsidRPr="00437B92">
              <w:rPr>
                <w:b/>
                <w:bCs/>
                <w:i/>
                <w:iCs/>
              </w:rPr>
              <w:t>216</w:t>
            </w:r>
          </w:p>
        </w:tc>
      </w:tr>
    </w:tbl>
    <w:p w:rsidR="0042579B" w:rsidRPr="00437B92" w:rsidRDefault="0042579B" w:rsidP="0042579B">
      <w:pPr>
        <w:tabs>
          <w:tab w:val="left" w:pos="900"/>
        </w:tabs>
        <w:ind w:firstLine="709"/>
        <w:jc w:val="both"/>
        <w:rPr>
          <w:b/>
        </w:rPr>
      </w:pPr>
    </w:p>
    <w:p w:rsidR="0042579B" w:rsidRPr="00437B92" w:rsidRDefault="001C4538" w:rsidP="0042579B">
      <w:pPr>
        <w:tabs>
          <w:tab w:val="left" w:pos="900"/>
        </w:tabs>
        <w:ind w:firstLine="709"/>
        <w:jc w:val="both"/>
        <w:rPr>
          <w:b/>
        </w:rPr>
      </w:pPr>
      <w:r w:rsidRPr="00437B92">
        <w:rPr>
          <w:b/>
        </w:rPr>
        <w:t>4.2</w:t>
      </w:r>
      <w:r w:rsidR="0042579B" w:rsidRPr="00437B92">
        <w:rPr>
          <w:b/>
        </w:rPr>
        <w:t xml:space="preserve"> Содержание дисциплины</w:t>
      </w:r>
    </w:p>
    <w:p w:rsidR="0042579B" w:rsidRPr="00437B92" w:rsidRDefault="0042579B" w:rsidP="0042579B">
      <w:pPr>
        <w:tabs>
          <w:tab w:val="left" w:pos="900"/>
        </w:tabs>
        <w:jc w:val="both"/>
      </w:pPr>
    </w:p>
    <w:p w:rsidR="0042579B" w:rsidRPr="00437B92" w:rsidRDefault="0042579B" w:rsidP="0042579B">
      <w:pPr>
        <w:tabs>
          <w:tab w:val="left" w:pos="142"/>
          <w:tab w:val="left" w:pos="1134"/>
        </w:tabs>
        <w:autoSpaceDE w:val="0"/>
        <w:autoSpaceDN w:val="0"/>
        <w:adjustRightInd w:val="0"/>
        <w:contextualSpacing/>
        <w:jc w:val="both"/>
        <w:rPr>
          <w:i/>
        </w:rPr>
      </w:pPr>
      <w:r w:rsidRPr="00437B92">
        <w:rPr>
          <w:i/>
        </w:rPr>
        <w:t>Раздел I. Введение в историю и философию науки</w:t>
      </w:r>
    </w:p>
    <w:p w:rsidR="0042579B" w:rsidRPr="00437B92" w:rsidRDefault="0042579B" w:rsidP="0042579B">
      <w:pPr>
        <w:tabs>
          <w:tab w:val="left" w:pos="142"/>
          <w:tab w:val="left" w:pos="1134"/>
        </w:tabs>
        <w:autoSpaceDE w:val="0"/>
        <w:autoSpaceDN w:val="0"/>
        <w:adjustRightInd w:val="0"/>
        <w:contextualSpacing/>
        <w:jc w:val="both"/>
      </w:pPr>
      <w:r w:rsidRPr="00437B92">
        <w:t>В результате освоения дисциплины обучающийся должен:</w:t>
      </w:r>
    </w:p>
    <w:p w:rsidR="0042579B" w:rsidRPr="00437B92" w:rsidRDefault="0042579B" w:rsidP="0042579B">
      <w:pPr>
        <w:numPr>
          <w:ilvl w:val="0"/>
          <w:numId w:val="10"/>
        </w:numPr>
        <w:tabs>
          <w:tab w:val="left" w:pos="142"/>
          <w:tab w:val="left" w:pos="1134"/>
        </w:tabs>
        <w:autoSpaceDE w:val="0"/>
        <w:autoSpaceDN w:val="0"/>
        <w:adjustRightInd w:val="0"/>
        <w:ind w:left="0" w:firstLine="0"/>
        <w:contextualSpacing/>
        <w:jc w:val="both"/>
      </w:pPr>
      <w:r w:rsidRPr="00437B92">
        <w:t xml:space="preserve">знать основной </w:t>
      </w:r>
      <w:r w:rsidRPr="00437B92">
        <w:rPr>
          <w:bCs/>
        </w:rPr>
        <w:t>понятийно-категориальный аппарат, виды научных источников, методологию науки; основные особенности и закономерности развития науки;</w:t>
      </w:r>
    </w:p>
    <w:p w:rsidR="0042579B" w:rsidRPr="00437B92" w:rsidRDefault="0042579B" w:rsidP="0042579B">
      <w:pPr>
        <w:numPr>
          <w:ilvl w:val="0"/>
          <w:numId w:val="10"/>
        </w:numPr>
        <w:tabs>
          <w:tab w:val="left" w:pos="142"/>
          <w:tab w:val="left" w:pos="1134"/>
        </w:tabs>
        <w:autoSpaceDE w:val="0"/>
        <w:autoSpaceDN w:val="0"/>
        <w:adjustRightInd w:val="0"/>
        <w:ind w:left="0" w:firstLine="0"/>
        <w:contextualSpacing/>
        <w:jc w:val="both"/>
      </w:pPr>
      <w:r w:rsidRPr="00437B92">
        <w:t xml:space="preserve">уметь выделять и систематизировать основные идеи в научных текстах; </w:t>
      </w:r>
      <w:r w:rsidRPr="00437B92">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42579B" w:rsidRPr="00437B92" w:rsidRDefault="0042579B" w:rsidP="0042579B">
      <w:pPr>
        <w:numPr>
          <w:ilvl w:val="0"/>
          <w:numId w:val="10"/>
        </w:numPr>
        <w:tabs>
          <w:tab w:val="left" w:pos="142"/>
          <w:tab w:val="left" w:pos="1134"/>
        </w:tabs>
        <w:autoSpaceDE w:val="0"/>
        <w:autoSpaceDN w:val="0"/>
        <w:adjustRightInd w:val="0"/>
        <w:ind w:left="0" w:firstLine="0"/>
        <w:contextualSpacing/>
        <w:jc w:val="both"/>
      </w:pPr>
      <w:r w:rsidRPr="00437B92">
        <w:t>владеть навыками сбора, обработки, анализа и систематизации информации по теме исследования.</w:t>
      </w:r>
    </w:p>
    <w:p w:rsidR="0042579B" w:rsidRPr="00437B92" w:rsidRDefault="0042579B" w:rsidP="0042579B">
      <w:pPr>
        <w:tabs>
          <w:tab w:val="left" w:pos="142"/>
          <w:tab w:val="left" w:pos="1134"/>
        </w:tabs>
        <w:autoSpaceDE w:val="0"/>
        <w:autoSpaceDN w:val="0"/>
        <w:adjustRightInd w:val="0"/>
        <w:contextualSpacing/>
        <w:jc w:val="both"/>
        <w:rPr>
          <w:rFonts w:eastAsia="Calibri"/>
        </w:rPr>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№1</w:t>
      </w:r>
      <w:r w:rsidRPr="00437B92">
        <w:t xml:space="preserve"> Предмет истории и философии науки.</w:t>
      </w:r>
    </w:p>
    <w:p w:rsidR="0042579B" w:rsidRPr="00437B92" w:rsidRDefault="0042579B" w:rsidP="0042579B">
      <w:pPr>
        <w:tabs>
          <w:tab w:val="left" w:pos="142"/>
          <w:tab w:val="left" w:pos="1134"/>
        </w:tabs>
        <w:autoSpaceDE w:val="0"/>
        <w:autoSpaceDN w:val="0"/>
        <w:adjustRightInd w:val="0"/>
        <w:contextualSpacing/>
        <w:jc w:val="both"/>
      </w:pPr>
      <w:r w:rsidRPr="00437B92">
        <w:t xml:space="preserve">Наука и философия. Наука и искусство. Функции науки в жизни общества (наука как мировоззрение, как производительная и социальная сила).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w:t>
      </w:r>
      <w:proofErr w:type="gramStart"/>
      <w:r w:rsidRPr="00437B92">
        <w:t>нормы исследования</w:t>
      </w:r>
      <w:proofErr w:type="gramEnd"/>
      <w:r w:rsidRPr="00437B92">
        <w:t xml:space="preserve"> и их социокультурная размерность.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w:t>
      </w:r>
      <w:proofErr w:type="spellStart"/>
      <w:r w:rsidRPr="00437B92">
        <w:t>Операциональные</w:t>
      </w:r>
      <w:proofErr w:type="spellEnd"/>
      <w:r w:rsidRPr="00437B92">
        <w:t xml:space="preserve"> основания научной картины мира. Отношение онтологических постулатов науки к мировоззренческим доминантам культуры.</w:t>
      </w:r>
    </w:p>
    <w:p w:rsidR="0042579B" w:rsidRPr="00437B92" w:rsidRDefault="0042579B" w:rsidP="0042579B">
      <w:pPr>
        <w:tabs>
          <w:tab w:val="left" w:pos="142"/>
          <w:tab w:val="left" w:pos="1134"/>
        </w:tabs>
        <w:autoSpaceDE w:val="0"/>
        <w:autoSpaceDN w:val="0"/>
        <w:adjustRightInd w:val="0"/>
        <w:contextualSpacing/>
        <w:jc w:val="both"/>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№2.</w:t>
      </w:r>
      <w:r w:rsidRPr="00437B92">
        <w:t xml:space="preserve"> Специфика научного познания.</w:t>
      </w:r>
    </w:p>
    <w:p w:rsidR="0042579B" w:rsidRPr="00437B92" w:rsidRDefault="0042579B" w:rsidP="0042579B">
      <w:pPr>
        <w:tabs>
          <w:tab w:val="left" w:pos="142"/>
          <w:tab w:val="left" w:pos="1134"/>
        </w:tabs>
        <w:autoSpaceDE w:val="0"/>
        <w:autoSpaceDN w:val="0"/>
        <w:adjustRightInd w:val="0"/>
        <w:contextualSpacing/>
        <w:jc w:val="both"/>
      </w:pPr>
      <w:r w:rsidRPr="00437B92">
        <w:t>Философские основания науки. Роль философских идей и принципов в обосновании научного знания. Философские идеи как эвристика научного поиска. Философское обоснование как условие включения научных знаний в культуру. Взаимодействие традиций и возникновение нового знания. Научные революции как перестройка оснований науки. Проблемы типологии научных революций. Междисциплинарные взаимодействия и «</w:t>
      </w:r>
      <w:proofErr w:type="spellStart"/>
      <w:r w:rsidRPr="00437B92">
        <w:t>парадигмальные</w:t>
      </w:r>
      <w:proofErr w:type="spellEnd"/>
      <w:r w:rsidRPr="00437B92">
        <w:t xml:space="preserve"> прививки»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w:t>
      </w:r>
      <w:r w:rsidRPr="00437B92">
        <w:lastRenderedPageBreak/>
        <w:t>философского знания. Философия как генерация категориальных структур, необходимых для освоения новых типов системных объектов</w:t>
      </w:r>
      <w:r w:rsidRPr="00437B92">
        <w:rPr>
          <w:shd w:val="clear" w:color="auto" w:fill="F5F6F9"/>
        </w:rPr>
        <w:t>.</w:t>
      </w:r>
    </w:p>
    <w:p w:rsidR="0042579B" w:rsidRPr="00437B92" w:rsidRDefault="0042579B" w:rsidP="0042579B">
      <w:pPr>
        <w:tabs>
          <w:tab w:val="left" w:pos="142"/>
          <w:tab w:val="left" w:pos="1134"/>
        </w:tabs>
        <w:autoSpaceDE w:val="0"/>
        <w:autoSpaceDN w:val="0"/>
        <w:adjustRightInd w:val="0"/>
        <w:contextualSpacing/>
        <w:jc w:val="both"/>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№3.</w:t>
      </w:r>
      <w:r w:rsidRPr="00437B92">
        <w:t xml:space="preserve"> История науки. Критерии научности.</w:t>
      </w:r>
    </w:p>
    <w:p w:rsidR="0042579B" w:rsidRPr="00437B92" w:rsidRDefault="0042579B" w:rsidP="0042579B">
      <w:pPr>
        <w:tabs>
          <w:tab w:val="left" w:pos="142"/>
          <w:tab w:val="left" w:pos="1134"/>
        </w:tabs>
        <w:contextualSpacing/>
        <w:jc w:val="both"/>
        <w:rPr>
          <w:spacing w:val="4"/>
        </w:rPr>
      </w:pPr>
      <w:r w:rsidRPr="00437B92">
        <w:t xml:space="preserve">Понятие истории науки. Проблема соотношения исторического и логического в эволюции науки. Становление понятия науки и развитие форм научной рациональности. Основные этапы эволюции науки и научной картины мира. Этапы становления методологии науки. Проблема взаимосвязи философских, </w:t>
      </w:r>
      <w:proofErr w:type="spellStart"/>
      <w:r w:rsidRPr="00437B92">
        <w:t>частно</w:t>
      </w:r>
      <w:proofErr w:type="spellEnd"/>
      <w:r w:rsidRPr="00437B92">
        <w:t>-научных и прикладных методов. Идея философской методологии. Понятие метода. Метод и система как принципы классического философствования. Учение о роли метода в трудах Бэкона, Декарта и Гегеля. Методология как продолжение онтологических и гносеологических теорий. Предмет и задачи философской методологии. Соотношение сущности и явления – центральная проблема методологии. Метод и вопрос о критериях истины. Особенности философско-методологических систем: рационализм, позитивизм, трансцендентализм, феноменология. Их достоинства и недостатки.</w:t>
      </w:r>
    </w:p>
    <w:p w:rsidR="0042579B" w:rsidRPr="00437B92" w:rsidRDefault="0042579B" w:rsidP="0042579B">
      <w:pPr>
        <w:tabs>
          <w:tab w:val="left" w:pos="142"/>
          <w:tab w:val="left" w:pos="1134"/>
        </w:tabs>
        <w:autoSpaceDE w:val="0"/>
        <w:autoSpaceDN w:val="0"/>
        <w:adjustRightInd w:val="0"/>
        <w:contextualSpacing/>
        <w:jc w:val="both"/>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№4.</w:t>
      </w:r>
      <w:r w:rsidRPr="00437B92">
        <w:t xml:space="preserve"> Практика как генетическое начало науки.</w:t>
      </w:r>
    </w:p>
    <w:p w:rsidR="0042579B" w:rsidRPr="00437B92" w:rsidRDefault="0042579B" w:rsidP="0042579B">
      <w:pPr>
        <w:tabs>
          <w:tab w:val="left" w:pos="142"/>
          <w:tab w:val="left" w:pos="1134"/>
        </w:tabs>
        <w:autoSpaceDE w:val="0"/>
        <w:autoSpaceDN w:val="0"/>
        <w:adjustRightInd w:val="0"/>
        <w:contextualSpacing/>
        <w:jc w:val="both"/>
      </w:pPr>
      <w:r w:rsidRPr="00437B92">
        <w:t>Структура эмпирического знания. Эксперимент и наблюдение. Случайные и систематические наблюдения. Применение естественных объектов в функции приборов в систематическом наблюдении. Данные наблюдения как тип эмпирического знания. Эмпирические зависимости и эмпирические факты. Процедуры формирования факта. Проблема теоретической «</w:t>
      </w:r>
      <w:proofErr w:type="spellStart"/>
      <w:r w:rsidRPr="00437B92">
        <w:t>нагруженности</w:t>
      </w:r>
      <w:proofErr w:type="spellEnd"/>
      <w:r w:rsidRPr="00437B92">
        <w:t>» факта.</w:t>
      </w:r>
    </w:p>
    <w:p w:rsidR="0042579B" w:rsidRPr="00437B92" w:rsidRDefault="0042579B" w:rsidP="0042579B">
      <w:pPr>
        <w:tabs>
          <w:tab w:val="left" w:pos="142"/>
          <w:tab w:val="left" w:pos="1134"/>
        </w:tabs>
        <w:autoSpaceDE w:val="0"/>
        <w:autoSpaceDN w:val="0"/>
        <w:adjustRightInd w:val="0"/>
        <w:contextualSpacing/>
        <w:jc w:val="both"/>
        <w:rPr>
          <w:rFonts w:eastAsia="Calibri"/>
          <w:i/>
        </w:rPr>
      </w:pPr>
      <w:r w:rsidRPr="00437B92">
        <w:rPr>
          <w:i/>
        </w:rPr>
        <w:t>Раздел II. Этапы возникновения и становления науки</w:t>
      </w:r>
    </w:p>
    <w:p w:rsidR="0042579B" w:rsidRPr="00437B92" w:rsidRDefault="0042579B" w:rsidP="0042579B">
      <w:pPr>
        <w:tabs>
          <w:tab w:val="left" w:pos="142"/>
          <w:tab w:val="left" w:pos="1134"/>
        </w:tabs>
        <w:autoSpaceDE w:val="0"/>
        <w:autoSpaceDN w:val="0"/>
        <w:adjustRightInd w:val="0"/>
        <w:contextualSpacing/>
        <w:jc w:val="both"/>
        <w:rPr>
          <w:rFonts w:eastAsia="Calibri"/>
        </w:rPr>
      </w:pPr>
      <w:r w:rsidRPr="00437B92">
        <w:rPr>
          <w:rFonts w:eastAsia="Calibri"/>
        </w:rPr>
        <w:t>обучающийся должен:</w:t>
      </w:r>
    </w:p>
    <w:p w:rsidR="0042579B" w:rsidRPr="00437B92"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437B92">
        <w:rPr>
          <w:rFonts w:eastAsia="Calibri"/>
        </w:rPr>
        <w:t xml:space="preserve">знать </w:t>
      </w:r>
      <w:r w:rsidRPr="00437B92">
        <w:rPr>
          <w:bCs/>
        </w:rPr>
        <w:t>основные особенности и закономерности развития науки, этапы культурно-исторического развития науки;</w:t>
      </w:r>
    </w:p>
    <w:p w:rsidR="0042579B" w:rsidRPr="00437B92"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437B92">
        <w:rPr>
          <w:rFonts w:eastAsia="Calibri"/>
        </w:rPr>
        <w:t xml:space="preserve">уметь </w:t>
      </w:r>
      <w:r w:rsidRPr="00437B92">
        <w:t>использовать положения и категории философии для оценивания и анализа различных социальных тенденций, фактов и явлений;</w:t>
      </w:r>
      <w:r w:rsidRPr="00437B92">
        <w:rPr>
          <w:bCs/>
        </w:rPr>
        <w:t xml:space="preserve"> отличать </w:t>
      </w:r>
      <w:r w:rsidRPr="00437B92">
        <w:t>истину от заблуждения, рациональное от иррационального</w:t>
      </w:r>
      <w:r w:rsidRPr="00437B92">
        <w:rPr>
          <w:bCs/>
        </w:rPr>
        <w:t>, аналитически представлять современные научные достижения, роль выдающихся ученых;</w:t>
      </w:r>
    </w:p>
    <w:p w:rsidR="0042579B" w:rsidRPr="00437B92"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437B92">
        <w:rPr>
          <w:rFonts w:eastAsia="Calibri"/>
        </w:rPr>
        <w:t>владеть н</w:t>
      </w:r>
      <w:r w:rsidRPr="00437B92">
        <w:t xml:space="preserve">авыками восприятия и анализа текстов, имеющих философское содержание, навыками публичной речи и письменного аргументированного изложения собственной точки зрения; </w:t>
      </w:r>
      <w:r w:rsidRPr="00437B92">
        <w:rPr>
          <w:bCs/>
        </w:rPr>
        <w:t xml:space="preserve"> 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r w:rsidRPr="00437B92">
        <w:t>.</w:t>
      </w:r>
    </w:p>
    <w:p w:rsidR="0042579B" w:rsidRPr="00437B92" w:rsidRDefault="0042579B" w:rsidP="0042579B">
      <w:pPr>
        <w:tabs>
          <w:tab w:val="left" w:pos="142"/>
          <w:tab w:val="left" w:pos="1134"/>
        </w:tabs>
        <w:autoSpaceDE w:val="0"/>
        <w:autoSpaceDN w:val="0"/>
        <w:adjustRightInd w:val="0"/>
        <w:contextualSpacing/>
        <w:jc w:val="both"/>
        <w:rPr>
          <w:b/>
        </w:rPr>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w:t>
      </w:r>
      <w:r w:rsidR="00A76006" w:rsidRPr="00437B92">
        <w:rPr>
          <w:b/>
        </w:rPr>
        <w:t>5.</w:t>
      </w:r>
      <w:r w:rsidR="00A76006" w:rsidRPr="00437B92">
        <w:t xml:space="preserve"> </w:t>
      </w:r>
      <w:proofErr w:type="spellStart"/>
      <w:r w:rsidR="00A76006" w:rsidRPr="00437B92">
        <w:t>Преднаука</w:t>
      </w:r>
      <w:proofErr w:type="spellEnd"/>
      <w:r w:rsidRPr="00437B92">
        <w:t xml:space="preserve"> и предпосылки возникновения науки.</w:t>
      </w:r>
    </w:p>
    <w:p w:rsidR="0042579B" w:rsidRPr="00437B92" w:rsidRDefault="0042579B" w:rsidP="0042579B">
      <w:pPr>
        <w:tabs>
          <w:tab w:val="left" w:pos="142"/>
          <w:tab w:val="left" w:pos="1134"/>
        </w:tabs>
        <w:autoSpaceDE w:val="0"/>
        <w:autoSpaceDN w:val="0"/>
        <w:adjustRightInd w:val="0"/>
        <w:contextualSpacing/>
        <w:jc w:val="both"/>
      </w:pPr>
      <w:proofErr w:type="spellStart"/>
      <w:r w:rsidRPr="00437B92">
        <w:t>Преднаука</w:t>
      </w:r>
      <w:proofErr w:type="spellEnd"/>
      <w:r w:rsidRPr="00437B92">
        <w:t xml:space="preserve"> и наука в собственном смысле слова.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w:t>
      </w:r>
      <w:r w:rsidR="00A76006" w:rsidRPr="00437B92">
        <w:t>нормы исследования,</w:t>
      </w:r>
      <w:r w:rsidRPr="00437B92">
        <w:t xml:space="preserve"> и их социокультурная размерность. Система идеалов и норм как схема метода деятельности.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w:t>
      </w:r>
      <w:proofErr w:type="spellStart"/>
      <w:r w:rsidRPr="00437B92">
        <w:t>Операциональные</w:t>
      </w:r>
      <w:proofErr w:type="spellEnd"/>
      <w:r w:rsidRPr="00437B92">
        <w:t xml:space="preserve"> основания научной картины мира. Отношение онтологических постулатов науки к мировоззренческим доминантам культуры.</w:t>
      </w:r>
    </w:p>
    <w:p w:rsidR="0042579B" w:rsidRPr="00437B92" w:rsidRDefault="0042579B" w:rsidP="0042579B">
      <w:pPr>
        <w:tabs>
          <w:tab w:val="left" w:pos="142"/>
          <w:tab w:val="left" w:pos="1134"/>
        </w:tabs>
        <w:autoSpaceDE w:val="0"/>
        <w:autoSpaceDN w:val="0"/>
        <w:adjustRightInd w:val="0"/>
        <w:contextualSpacing/>
        <w:jc w:val="both"/>
        <w:rPr>
          <w:b/>
        </w:rPr>
      </w:pPr>
    </w:p>
    <w:p w:rsidR="0042579B" w:rsidRPr="00437B92" w:rsidRDefault="0042579B" w:rsidP="0042579B">
      <w:pPr>
        <w:tabs>
          <w:tab w:val="left" w:pos="142"/>
          <w:tab w:val="left" w:pos="1134"/>
        </w:tabs>
        <w:autoSpaceDE w:val="0"/>
        <w:autoSpaceDN w:val="0"/>
        <w:adjustRightInd w:val="0"/>
        <w:contextualSpacing/>
        <w:jc w:val="both"/>
      </w:pPr>
      <w:r w:rsidRPr="00437B92">
        <w:rPr>
          <w:b/>
        </w:rPr>
        <w:t xml:space="preserve">Тема №6. </w:t>
      </w:r>
      <w:r w:rsidRPr="00437B92">
        <w:t>Античная философия и наука.</w:t>
      </w:r>
    </w:p>
    <w:p w:rsidR="0042579B" w:rsidRPr="00437B92" w:rsidRDefault="0042579B" w:rsidP="0042579B">
      <w:pPr>
        <w:tabs>
          <w:tab w:val="left" w:pos="142"/>
          <w:tab w:val="left" w:pos="1134"/>
        </w:tabs>
        <w:autoSpaceDE w:val="0"/>
        <w:autoSpaceDN w:val="0"/>
        <w:adjustRightInd w:val="0"/>
        <w:contextualSpacing/>
        <w:jc w:val="both"/>
        <w:rPr>
          <w:shd w:val="clear" w:color="auto" w:fill="FFFFFF"/>
        </w:rPr>
      </w:pPr>
      <w:r w:rsidRPr="00437B92">
        <w:t xml:space="preserve">Понятие античной культуры. Мифология как источник научного познания. </w:t>
      </w:r>
      <w:proofErr w:type="spellStart"/>
      <w:r w:rsidRPr="00437B92">
        <w:t>Антропоморфность</w:t>
      </w:r>
      <w:proofErr w:type="spellEnd"/>
      <w:r w:rsidRPr="00437B92">
        <w:t xml:space="preserve"> мифа. «От мифа к логосу». Формирование понятий хаоса, космоса, </w:t>
      </w:r>
      <w:proofErr w:type="spellStart"/>
      <w:r w:rsidRPr="00437B92">
        <w:t>фюзиса</w:t>
      </w:r>
      <w:proofErr w:type="spellEnd"/>
      <w:r w:rsidRPr="00437B92">
        <w:t>, природных закономерностей. Идея «</w:t>
      </w:r>
      <w:proofErr w:type="spellStart"/>
      <w:r w:rsidRPr="00437B92">
        <w:t>техне</w:t>
      </w:r>
      <w:proofErr w:type="spellEnd"/>
      <w:r w:rsidRPr="00437B92">
        <w:t xml:space="preserve">». Диалектика античной натурфилософии, ее логико-спекулятивные возможности. </w:t>
      </w:r>
      <w:proofErr w:type="spellStart"/>
      <w:r w:rsidRPr="00437B92">
        <w:t>Космологизм</w:t>
      </w:r>
      <w:proofErr w:type="spellEnd"/>
      <w:r w:rsidRPr="00437B92">
        <w:t xml:space="preserve"> и </w:t>
      </w:r>
      <w:proofErr w:type="spellStart"/>
      <w:r w:rsidRPr="00437B92">
        <w:t>космогонизм</w:t>
      </w:r>
      <w:proofErr w:type="spellEnd"/>
      <w:r w:rsidRPr="00437B92">
        <w:t xml:space="preserve">. Культура античного </w:t>
      </w:r>
      <w:r w:rsidRPr="00437B92">
        <w:lastRenderedPageBreak/>
        <w:t xml:space="preserve">полиса и становление первых форм теоретической науки. Античная логика и математика. Основные научно-методологические программы античности: математическая, атомистическая, физическая, </w:t>
      </w:r>
      <w:proofErr w:type="spellStart"/>
      <w:r w:rsidRPr="00437B92">
        <w:t>континуалистская</w:t>
      </w:r>
      <w:proofErr w:type="spellEnd"/>
      <w:r w:rsidRPr="00437B92">
        <w:t>.</w:t>
      </w:r>
    </w:p>
    <w:p w:rsidR="0042579B" w:rsidRPr="00437B92" w:rsidRDefault="0042579B" w:rsidP="0042579B">
      <w:pPr>
        <w:tabs>
          <w:tab w:val="left" w:pos="142"/>
          <w:tab w:val="left" w:pos="1134"/>
        </w:tabs>
        <w:autoSpaceDE w:val="0"/>
        <w:autoSpaceDN w:val="0"/>
        <w:adjustRightInd w:val="0"/>
        <w:contextualSpacing/>
        <w:jc w:val="both"/>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№7.</w:t>
      </w:r>
      <w:r w:rsidRPr="00437B92">
        <w:t xml:space="preserve"> Особенности средневековой науки.</w:t>
      </w:r>
    </w:p>
    <w:p w:rsidR="0042579B" w:rsidRPr="00437B92" w:rsidRDefault="0042579B" w:rsidP="0042579B">
      <w:pPr>
        <w:shd w:val="clear" w:color="auto" w:fill="FFFFFF"/>
        <w:tabs>
          <w:tab w:val="left" w:pos="142"/>
          <w:tab w:val="left" w:pos="1134"/>
        </w:tabs>
        <w:contextualSpacing/>
        <w:jc w:val="both"/>
      </w:pPr>
      <w:proofErr w:type="spellStart"/>
      <w:r w:rsidRPr="00437B92">
        <w:t>Теоцентризм</w:t>
      </w:r>
      <w:proofErr w:type="spellEnd"/>
      <w:r w:rsidRPr="00437B92">
        <w:t xml:space="preserve"> как мировоззренческая и методологическая норма средневекового мышления. Символика средневековой «Книги природы». Ученый как маг. Алхимия и астрология как феномены средневековой культуры. Средневековое отношение к науке. Схоластика и ее возможности. «Бритва Оккама». Проблема теодицеи и ее связь с эволюцией научного мышления. Концепция «двух истин» как компромисс между наукой и религией. Достижения науки и техники. Развитие логических норм научного мышления и организаций науки в средневековых университетах. Роль христианской теологии в изменении созерцательной позиции ученого: человек творец с маленькой буквы; манипуляция с природными объектами – алхимия, астрология, магия. Западная и восточная средневековая наука.</w:t>
      </w:r>
    </w:p>
    <w:p w:rsidR="0042579B" w:rsidRPr="00437B92" w:rsidRDefault="0042579B" w:rsidP="0042579B">
      <w:pPr>
        <w:shd w:val="clear" w:color="auto" w:fill="FFFFFF"/>
        <w:tabs>
          <w:tab w:val="left" w:pos="142"/>
          <w:tab w:val="left" w:pos="1134"/>
        </w:tabs>
        <w:contextualSpacing/>
        <w:jc w:val="both"/>
      </w:pPr>
    </w:p>
    <w:p w:rsidR="0042579B" w:rsidRPr="00437B92" w:rsidRDefault="0042579B" w:rsidP="0042579B">
      <w:pPr>
        <w:shd w:val="clear" w:color="auto" w:fill="FFFFFF"/>
        <w:tabs>
          <w:tab w:val="left" w:pos="142"/>
          <w:tab w:val="left" w:pos="1134"/>
        </w:tabs>
        <w:contextualSpacing/>
        <w:jc w:val="both"/>
      </w:pPr>
      <w:r w:rsidRPr="00437B92">
        <w:rPr>
          <w:b/>
        </w:rPr>
        <w:t>Тема №8.</w:t>
      </w:r>
      <w:r w:rsidRPr="00437B92">
        <w:t xml:space="preserve"> Классический, неклассический и </w:t>
      </w:r>
      <w:proofErr w:type="spellStart"/>
      <w:r w:rsidRPr="00437B92">
        <w:t>постнеклассический</w:t>
      </w:r>
      <w:proofErr w:type="spellEnd"/>
      <w:r w:rsidRPr="00437B92">
        <w:t xml:space="preserve"> этапы науки.</w:t>
      </w:r>
    </w:p>
    <w:p w:rsidR="0042579B" w:rsidRPr="00437B92" w:rsidRDefault="0042579B" w:rsidP="0042579B">
      <w:pPr>
        <w:shd w:val="clear" w:color="auto" w:fill="FFFFFF"/>
        <w:tabs>
          <w:tab w:val="left" w:pos="142"/>
          <w:tab w:val="left" w:pos="1134"/>
        </w:tabs>
        <w:contextualSpacing/>
        <w:jc w:val="both"/>
      </w:pPr>
      <w:r w:rsidRPr="00437B92">
        <w:t xml:space="preserve">Становление развитой научной теории. Классический и неклассический варианты формирования теории. Генезис образцов решения задач. Динамика научного знания. Историческая изменчивость механизмов порождения научного знания. Обратное воздействие эмпирических фактов на основания науки. Процедура обоснования теоретических знаний. Взаимосвязь логики открытия и логики обоснования. Проблема включения новых теоретических представлений в культуру. </w:t>
      </w:r>
      <w:proofErr w:type="spellStart"/>
      <w:r w:rsidRPr="00437B92">
        <w:t>Кумулятивистские</w:t>
      </w:r>
      <w:proofErr w:type="spellEnd"/>
      <w:r w:rsidRPr="00437B92">
        <w:t xml:space="preserve"> модели развития науки. </w:t>
      </w:r>
      <w:proofErr w:type="spellStart"/>
      <w:r w:rsidRPr="00437B92">
        <w:t>Индуктивистский</w:t>
      </w:r>
      <w:proofErr w:type="spellEnd"/>
      <w:r w:rsidRPr="00437B92">
        <w:t xml:space="preserve">, </w:t>
      </w:r>
      <w:proofErr w:type="spellStart"/>
      <w:r w:rsidRPr="00437B92">
        <w:t>неоиндуктивистский</w:t>
      </w:r>
      <w:proofErr w:type="spellEnd"/>
      <w:r w:rsidRPr="00437B92">
        <w:t xml:space="preserve"> и </w:t>
      </w:r>
      <w:proofErr w:type="spellStart"/>
      <w:r w:rsidRPr="00437B92">
        <w:t>дедуктивистский</w:t>
      </w:r>
      <w:proofErr w:type="spellEnd"/>
      <w:r w:rsidRPr="00437B92">
        <w:t xml:space="preserve"> варианты </w:t>
      </w:r>
      <w:proofErr w:type="spellStart"/>
      <w:r w:rsidRPr="00437B92">
        <w:t>кумулятивизма</w:t>
      </w:r>
      <w:proofErr w:type="spellEnd"/>
      <w:r w:rsidRPr="00437B92">
        <w:t xml:space="preserve">. Принцип соответствия как способ обоснования </w:t>
      </w:r>
      <w:proofErr w:type="spellStart"/>
      <w:r w:rsidRPr="00437B92">
        <w:t>кумулятивистского</w:t>
      </w:r>
      <w:proofErr w:type="spellEnd"/>
      <w:r w:rsidRPr="00437B92">
        <w:t xml:space="preserve"> развития науки. </w:t>
      </w:r>
      <w:proofErr w:type="spellStart"/>
      <w:r w:rsidRPr="00437B92">
        <w:t>Антикумулятивистские</w:t>
      </w:r>
      <w:proofErr w:type="spellEnd"/>
      <w:r w:rsidRPr="00437B92">
        <w:t xml:space="preserve"> концепции развития науки: гипотетико-дедуктивная модель К. Поппера, методология научно-исследовательских программ И. </w:t>
      </w:r>
      <w:proofErr w:type="spellStart"/>
      <w:r w:rsidRPr="00437B92">
        <w:t>Лакатоса</w:t>
      </w:r>
      <w:proofErr w:type="spellEnd"/>
      <w:r w:rsidRPr="00437B92">
        <w:t xml:space="preserve">, концепция научных парадигм и революций Т. Куна. Методологический анархизм П. </w:t>
      </w:r>
      <w:proofErr w:type="spellStart"/>
      <w:r w:rsidRPr="00437B92">
        <w:t>Фейерабенда</w:t>
      </w:r>
      <w:proofErr w:type="spellEnd"/>
      <w:r w:rsidRPr="00437B92">
        <w:t xml:space="preserve">, инструменталистские и </w:t>
      </w:r>
      <w:proofErr w:type="spellStart"/>
      <w:r w:rsidRPr="00437B92">
        <w:t>прагматистские</w:t>
      </w:r>
      <w:proofErr w:type="spellEnd"/>
      <w:r w:rsidRPr="00437B92">
        <w:t xml:space="preserve"> модели (Э. Мах, П. </w:t>
      </w:r>
      <w:proofErr w:type="spellStart"/>
      <w:r w:rsidRPr="00437B92">
        <w:t>Дюгем</w:t>
      </w:r>
      <w:proofErr w:type="spellEnd"/>
      <w:r w:rsidRPr="00437B92">
        <w:t xml:space="preserve">, Дж. </w:t>
      </w:r>
      <w:proofErr w:type="spellStart"/>
      <w:r w:rsidRPr="00437B92">
        <w:t>Рорти</w:t>
      </w:r>
      <w:proofErr w:type="spellEnd"/>
      <w:r w:rsidRPr="00437B92">
        <w:t xml:space="preserve"> и др.). Взаимодействие традиций и возникновение нового знания. Научные революции и перестройка оснований науки.</w:t>
      </w:r>
    </w:p>
    <w:p w:rsidR="0042579B" w:rsidRPr="00437B92" w:rsidRDefault="0042579B" w:rsidP="0042579B">
      <w:pPr>
        <w:shd w:val="clear" w:color="auto" w:fill="FFFFFF"/>
        <w:tabs>
          <w:tab w:val="left" w:pos="142"/>
          <w:tab w:val="left" w:pos="1134"/>
        </w:tabs>
        <w:contextualSpacing/>
        <w:jc w:val="both"/>
      </w:pPr>
    </w:p>
    <w:p w:rsidR="0042579B" w:rsidRPr="00437B92" w:rsidRDefault="0042579B" w:rsidP="0042579B">
      <w:pPr>
        <w:tabs>
          <w:tab w:val="left" w:pos="142"/>
          <w:tab w:val="left" w:pos="1134"/>
        </w:tabs>
        <w:autoSpaceDE w:val="0"/>
        <w:autoSpaceDN w:val="0"/>
        <w:adjustRightInd w:val="0"/>
        <w:contextualSpacing/>
        <w:jc w:val="both"/>
        <w:rPr>
          <w:i/>
        </w:rPr>
      </w:pPr>
      <w:r w:rsidRPr="00437B92">
        <w:rPr>
          <w:i/>
        </w:rPr>
        <w:t>Раздел III. Научное познание: структура, научные традиции и революции, модели производства научного знания</w:t>
      </w:r>
    </w:p>
    <w:p w:rsidR="0042579B" w:rsidRPr="00437B92" w:rsidRDefault="0042579B" w:rsidP="0042579B">
      <w:pPr>
        <w:tabs>
          <w:tab w:val="left" w:pos="142"/>
          <w:tab w:val="left" w:pos="1134"/>
        </w:tabs>
        <w:autoSpaceDE w:val="0"/>
        <w:autoSpaceDN w:val="0"/>
        <w:adjustRightInd w:val="0"/>
        <w:contextualSpacing/>
        <w:jc w:val="both"/>
        <w:rPr>
          <w:rFonts w:eastAsia="Calibri"/>
        </w:rPr>
      </w:pPr>
      <w:r w:rsidRPr="00437B92">
        <w:rPr>
          <w:rFonts w:eastAsia="Calibri"/>
        </w:rPr>
        <w:t>обучающийся должен:</w:t>
      </w:r>
    </w:p>
    <w:p w:rsidR="0042579B" w:rsidRPr="00437B92" w:rsidRDefault="0042579B" w:rsidP="0042579B">
      <w:pPr>
        <w:numPr>
          <w:ilvl w:val="0"/>
          <w:numId w:val="12"/>
        </w:numPr>
        <w:tabs>
          <w:tab w:val="left" w:pos="142"/>
          <w:tab w:val="left" w:pos="1134"/>
        </w:tabs>
        <w:autoSpaceDE w:val="0"/>
        <w:autoSpaceDN w:val="0"/>
        <w:adjustRightInd w:val="0"/>
        <w:ind w:left="0" w:firstLine="0"/>
        <w:contextualSpacing/>
        <w:jc w:val="both"/>
        <w:rPr>
          <w:rFonts w:eastAsia="Calibri"/>
        </w:rPr>
      </w:pPr>
      <w:r w:rsidRPr="00437B92">
        <w:t>знать содержание современных философских дискуссий по проблемам общественного развития;</w:t>
      </w:r>
      <w:r w:rsidRPr="00437B92">
        <w:rPr>
          <w:bCs/>
        </w:rPr>
        <w:t xml:space="preserve"> методы генерирования новых идей </w:t>
      </w:r>
      <w:r w:rsidRPr="00437B92">
        <w:t>при решении исследовательских и практических задач, в том числе в междисциплинарных областях</w:t>
      </w:r>
      <w:r w:rsidRPr="00437B92">
        <w:rPr>
          <w:bCs/>
        </w:rPr>
        <w:t>;</w:t>
      </w:r>
    </w:p>
    <w:p w:rsidR="0042579B" w:rsidRPr="00437B92" w:rsidRDefault="0042579B" w:rsidP="0042579B">
      <w:pPr>
        <w:numPr>
          <w:ilvl w:val="0"/>
          <w:numId w:val="12"/>
        </w:numPr>
        <w:tabs>
          <w:tab w:val="left" w:pos="142"/>
          <w:tab w:val="left" w:pos="1134"/>
        </w:tabs>
        <w:autoSpaceDE w:val="0"/>
        <w:autoSpaceDN w:val="0"/>
        <w:adjustRightInd w:val="0"/>
        <w:ind w:left="0" w:firstLine="0"/>
        <w:contextualSpacing/>
        <w:jc w:val="both"/>
      </w:pPr>
      <w:r w:rsidRPr="00437B92">
        <w:t>уметь использовать положения и категории философии для оценивания и анализа различных социальных тенденций, фактов и явлений;</w:t>
      </w:r>
      <w:r w:rsidRPr="00437B92">
        <w:rPr>
          <w:bCs/>
        </w:rPr>
        <w:t xml:space="preserve"> оценивать характер объекта исследования, решать научно-исследовательские задачи </w:t>
      </w:r>
      <w:r w:rsidRPr="00437B92">
        <w:t>с использованием знаний в области истории и философии науки;</w:t>
      </w:r>
    </w:p>
    <w:p w:rsidR="0042579B" w:rsidRPr="00437B92" w:rsidRDefault="0042579B" w:rsidP="0042579B">
      <w:pPr>
        <w:numPr>
          <w:ilvl w:val="0"/>
          <w:numId w:val="12"/>
        </w:numPr>
        <w:tabs>
          <w:tab w:val="left" w:pos="142"/>
          <w:tab w:val="left" w:pos="1134"/>
        </w:tabs>
        <w:autoSpaceDE w:val="0"/>
        <w:autoSpaceDN w:val="0"/>
        <w:adjustRightInd w:val="0"/>
        <w:ind w:left="0" w:firstLine="0"/>
        <w:contextualSpacing/>
        <w:jc w:val="both"/>
      </w:pPr>
      <w:r w:rsidRPr="00437B92">
        <w:t xml:space="preserve">владеть навыками и приёмами самостоятельного осуществления научно-исследовательской деятельности в соответствующей профессиональной области; </w:t>
      </w:r>
      <w:r w:rsidR="00A76006" w:rsidRPr="00437B92">
        <w:t>навыками генерирования</w:t>
      </w:r>
      <w:r w:rsidRPr="00437B92">
        <w:t xml:space="preserve"> новых идей при решении исследовательских и практических задач, в том числе в междисциплинарных областях.</w:t>
      </w:r>
    </w:p>
    <w:p w:rsidR="0042579B" w:rsidRPr="00437B92" w:rsidRDefault="0042579B" w:rsidP="0042579B">
      <w:pPr>
        <w:tabs>
          <w:tab w:val="left" w:pos="142"/>
          <w:tab w:val="left" w:pos="1134"/>
        </w:tabs>
        <w:autoSpaceDE w:val="0"/>
        <w:autoSpaceDN w:val="0"/>
        <w:adjustRightInd w:val="0"/>
        <w:contextualSpacing/>
        <w:jc w:val="both"/>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№9.</w:t>
      </w:r>
      <w:r w:rsidRPr="00437B92">
        <w:t xml:space="preserve"> Структура научного познания и знания.</w:t>
      </w:r>
    </w:p>
    <w:p w:rsidR="0042579B" w:rsidRPr="00437B92" w:rsidRDefault="0042579B" w:rsidP="0042579B">
      <w:pPr>
        <w:tabs>
          <w:tab w:val="left" w:pos="142"/>
          <w:tab w:val="left" w:pos="1134"/>
        </w:tabs>
        <w:contextualSpacing/>
        <w:jc w:val="both"/>
      </w:pPr>
      <w:r w:rsidRPr="00437B92">
        <w:t>Структура научного знания. Средства и методы научного познания. Логика научного объяснения. Принципы научного познания. Детерминизм и редукционизм в истории науки. Теоретический уровень научного познания. Роль конструктивных методов (абстрагирование, моделирование, идеализация) в формировании научной теории. Эмпирический уровень научного познания. Научная картина мира, её исторические формы. Философские основания научной картины мира. Динамика научного знания. Научные школы и тради</w:t>
      </w:r>
      <w:r w:rsidRPr="00437B92">
        <w:lastRenderedPageBreak/>
        <w:t xml:space="preserve">ции. Формирование научной парадигмы и проблемные ситуации в науке. Научные революции и типы научной рациональности. Классическая, неклассическая и </w:t>
      </w:r>
      <w:proofErr w:type="spellStart"/>
      <w:r w:rsidRPr="00437B92">
        <w:t>постнеклассическая</w:t>
      </w:r>
      <w:proofErr w:type="spellEnd"/>
      <w:r w:rsidRPr="00437B92">
        <w:t xml:space="preserve"> наука. </w:t>
      </w:r>
      <w:proofErr w:type="spellStart"/>
      <w:r w:rsidRPr="00437B92">
        <w:t>Постнеклассическая</w:t>
      </w:r>
      <w:proofErr w:type="spellEnd"/>
      <w:r w:rsidRPr="00437B92">
        <w:t xml:space="preserve"> наука и перспективы научно-технического и социального развития.</w:t>
      </w:r>
    </w:p>
    <w:p w:rsidR="0042579B" w:rsidRPr="00437B92" w:rsidRDefault="0042579B" w:rsidP="0042579B">
      <w:pPr>
        <w:tabs>
          <w:tab w:val="left" w:pos="142"/>
          <w:tab w:val="left" w:pos="1134"/>
        </w:tabs>
        <w:autoSpaceDE w:val="0"/>
        <w:autoSpaceDN w:val="0"/>
        <w:adjustRightInd w:val="0"/>
        <w:contextualSpacing/>
        <w:jc w:val="both"/>
      </w:pPr>
    </w:p>
    <w:p w:rsidR="0042579B" w:rsidRPr="00437B92" w:rsidRDefault="0042579B" w:rsidP="0042579B">
      <w:pPr>
        <w:tabs>
          <w:tab w:val="left" w:pos="142"/>
          <w:tab w:val="left" w:pos="1134"/>
        </w:tabs>
        <w:autoSpaceDE w:val="0"/>
        <w:autoSpaceDN w:val="0"/>
        <w:adjustRightInd w:val="0"/>
        <w:contextualSpacing/>
        <w:jc w:val="both"/>
      </w:pPr>
      <w:r w:rsidRPr="00437B92">
        <w:rPr>
          <w:b/>
        </w:rPr>
        <w:t>Тема №10.</w:t>
      </w:r>
      <w:r w:rsidRPr="00437B92">
        <w:t xml:space="preserve"> Наука как процесс отражения и порождения мира в форме знаний.</w:t>
      </w:r>
    </w:p>
    <w:p w:rsidR="0042579B" w:rsidRPr="00437B92" w:rsidRDefault="0042579B" w:rsidP="0042579B">
      <w:pPr>
        <w:tabs>
          <w:tab w:val="left" w:pos="142"/>
          <w:tab w:val="left" w:pos="1134"/>
        </w:tabs>
        <w:contextualSpacing/>
        <w:jc w:val="both"/>
      </w:pPr>
      <w:r w:rsidRPr="00437B92">
        <w:t xml:space="preserve">Научное знание как сложная развивающаяся система. Многообразие типов научного знания. Эмпирический и теоретический уровни, критерии их различения. Особенности эмпирического и теоретического языка науки. Структуры теоретического знания.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Роль конструктивных методов в дедуктивном развертывании теории. Развертывание теории как процесса решения задач. </w:t>
      </w:r>
      <w:proofErr w:type="spellStart"/>
      <w:r w:rsidRPr="00437B92">
        <w:t>Парадигмальные</w:t>
      </w:r>
      <w:proofErr w:type="spellEnd"/>
      <w:r w:rsidRPr="00437B92">
        <w:t xml:space="preserve"> образцы решения задач в составе теории. Проблемы генезиса образцов. Математизация теоретического знания. Виды интерпретации математического аппарата теории.</w:t>
      </w:r>
    </w:p>
    <w:p w:rsidR="0042579B" w:rsidRPr="00437B92" w:rsidRDefault="0042579B" w:rsidP="0042579B">
      <w:pPr>
        <w:tabs>
          <w:tab w:val="left" w:pos="142"/>
          <w:tab w:val="left" w:pos="1134"/>
        </w:tabs>
        <w:contextualSpacing/>
        <w:jc w:val="both"/>
      </w:pPr>
    </w:p>
    <w:p w:rsidR="0042579B" w:rsidRPr="00437B92" w:rsidRDefault="0042579B" w:rsidP="0042579B">
      <w:pPr>
        <w:tabs>
          <w:tab w:val="left" w:pos="142"/>
          <w:tab w:val="left" w:pos="1134"/>
        </w:tabs>
        <w:contextualSpacing/>
        <w:jc w:val="both"/>
      </w:pPr>
      <w:r w:rsidRPr="00437B92">
        <w:rPr>
          <w:b/>
        </w:rPr>
        <w:t>Тема №11.</w:t>
      </w:r>
      <w:r w:rsidRPr="00437B92">
        <w:t xml:space="preserve"> Традиции и революции в науке.</w:t>
      </w:r>
    </w:p>
    <w:p w:rsidR="0042579B" w:rsidRPr="00437B92" w:rsidRDefault="0042579B" w:rsidP="0042579B">
      <w:pPr>
        <w:tabs>
          <w:tab w:val="left" w:pos="142"/>
          <w:tab w:val="left" w:pos="1134"/>
        </w:tabs>
        <w:contextualSpacing/>
        <w:jc w:val="both"/>
      </w:pPr>
      <w:r w:rsidRPr="00437B92">
        <w:t xml:space="preserve">Особенности науки в период рождения новой культуры: светский характер, натурализм, антропоморфизм, синтез дисциплин. Революция в познании и новая естественнонаучная картина мира. Великие географические открытия и расширение горизонтов познания. Первые шаги в области систематизации знания (систематика растений, возникновение научной анатомии и др.). Роль механико-математической модели мира и гелиоцентрической космологии Коперника в освобождении науки от влияния теологии. Становление опытной науки в новоевропейской культуре. Формирование идеалов </w:t>
      </w:r>
      <w:proofErr w:type="spellStart"/>
      <w:r w:rsidRPr="00437B92">
        <w:t>математизированного</w:t>
      </w:r>
      <w:proofErr w:type="spellEnd"/>
      <w:r w:rsidRPr="00437B92">
        <w:t xml:space="preserve"> и опытного знания: оксфордская школа, Роджер Бэкон, Уильям Оккам. Мировоззренческая роль науки в новоевропейской культуре. Социокультурные предпосылки возникновения экспериментального метода и его соединения с математическим описанием природы. Формирование науки как профессиональной деятельности. </w:t>
      </w:r>
    </w:p>
    <w:p w:rsidR="0042579B" w:rsidRPr="00437B92" w:rsidRDefault="0042579B" w:rsidP="0042579B">
      <w:pPr>
        <w:tabs>
          <w:tab w:val="left" w:pos="142"/>
          <w:tab w:val="left" w:pos="1134"/>
        </w:tabs>
        <w:contextualSpacing/>
        <w:jc w:val="both"/>
      </w:pPr>
    </w:p>
    <w:p w:rsidR="0042579B" w:rsidRPr="00437B92" w:rsidRDefault="0042579B" w:rsidP="0042579B">
      <w:pPr>
        <w:tabs>
          <w:tab w:val="left" w:pos="142"/>
          <w:tab w:val="left" w:pos="1134"/>
        </w:tabs>
        <w:contextualSpacing/>
        <w:jc w:val="both"/>
      </w:pPr>
      <w:r w:rsidRPr="00437B92">
        <w:rPr>
          <w:b/>
        </w:rPr>
        <w:t>Тема №12.</w:t>
      </w:r>
      <w:r w:rsidRPr="00437B92">
        <w:t xml:space="preserve"> Модели развития научного знания. </w:t>
      </w:r>
      <w:proofErr w:type="spellStart"/>
      <w:r w:rsidRPr="00437B92">
        <w:t>Постпозитивистская</w:t>
      </w:r>
      <w:proofErr w:type="spellEnd"/>
      <w:r w:rsidRPr="00437B92">
        <w:t xml:space="preserve"> философия науки.</w:t>
      </w:r>
    </w:p>
    <w:p w:rsidR="0042579B" w:rsidRPr="00437B92" w:rsidRDefault="0042579B" w:rsidP="0042579B">
      <w:pPr>
        <w:tabs>
          <w:tab w:val="left" w:pos="142"/>
          <w:tab w:val="left" w:pos="1134"/>
        </w:tabs>
        <w:contextualSpacing/>
        <w:jc w:val="both"/>
        <w:textAlignment w:val="baseline"/>
      </w:pPr>
      <w:r w:rsidRPr="00437B92">
        <w:t xml:space="preserve">Кризис в основаниях классической науки и глобальная научная революция в математике, физике и социальных науках. Общая характеристика XIX в. «Романтическая реакция» против механицизма. Новый подход к основаниям научного познания в немецкой классической философии. Пересмотр проблемы субъекта познания в метафизике Канта. Кантовы космогоническая система и антиномии. Проблема начал познания и «вещи - в –себе». Теория познания Канта и диалектика Гегеля как предпосылки неклассического естествознания. Концепции эволюции и естественного отбора как исследовательская программа. Вероятностные и статистические принципы исследования. Особенности второго начала термодинамики как эволюционного принципа. Исчерпание и крах механицизма. Революция в естествознании на рубеже XIX - XX вв. и кризис в философско-методологических основаниях научного познания. Неклассическая наука и ее философско-методологические последствия. Создание теории относительности и квантовой механики – начало этапа неклассической науки. Онтология неклассической науки: релятивизм, индетерминизм, нелинейность, массовость, </w:t>
      </w:r>
      <w:proofErr w:type="spellStart"/>
      <w:r w:rsidRPr="00437B92">
        <w:t>синергетизм</w:t>
      </w:r>
      <w:proofErr w:type="spellEnd"/>
      <w:r w:rsidRPr="00437B92">
        <w:t xml:space="preserve">, системность, структурность, организованность, </w:t>
      </w:r>
      <w:proofErr w:type="spellStart"/>
      <w:r w:rsidRPr="00437B92">
        <w:t>эволюционность</w:t>
      </w:r>
      <w:proofErr w:type="spellEnd"/>
      <w:r w:rsidRPr="00437B92">
        <w:t xml:space="preserve"> научных объектов. Гносеология неклассической науки: субъект-</w:t>
      </w:r>
      <w:proofErr w:type="spellStart"/>
      <w:r w:rsidRPr="00437B92">
        <w:t>объектность</w:t>
      </w:r>
      <w:proofErr w:type="spellEnd"/>
      <w:r w:rsidRPr="00437B92">
        <w:t xml:space="preserve"> научного знания, гипотетичность, вероятностный характер научных законов и теорий, частичная эмпирическая и теоретическая </w:t>
      </w:r>
      <w:proofErr w:type="spellStart"/>
      <w:r w:rsidRPr="00437B92">
        <w:t>верифицируемость</w:t>
      </w:r>
      <w:proofErr w:type="spellEnd"/>
      <w:r w:rsidRPr="00437B92">
        <w:t xml:space="preserve"> научного знания. Методология неклассической науки: отсутствие универсального научного метода, плюрализм научных методов и средств, интуиция, творческий конструктивизм. Научно-техническая интеграция.</w:t>
      </w:r>
    </w:p>
    <w:p w:rsidR="0042579B" w:rsidRPr="00437B92" w:rsidRDefault="0042579B" w:rsidP="0042579B">
      <w:pPr>
        <w:tabs>
          <w:tab w:val="left" w:pos="142"/>
          <w:tab w:val="left" w:pos="1134"/>
        </w:tabs>
        <w:contextualSpacing/>
        <w:jc w:val="both"/>
        <w:rPr>
          <w:b/>
        </w:rPr>
      </w:pPr>
    </w:p>
    <w:p w:rsidR="0042579B" w:rsidRPr="00437B92" w:rsidRDefault="0042579B" w:rsidP="0042579B">
      <w:pPr>
        <w:tabs>
          <w:tab w:val="left" w:pos="142"/>
          <w:tab w:val="left" w:pos="1134"/>
        </w:tabs>
        <w:contextualSpacing/>
        <w:jc w:val="both"/>
      </w:pPr>
      <w:r w:rsidRPr="00437B92">
        <w:rPr>
          <w:b/>
        </w:rPr>
        <w:lastRenderedPageBreak/>
        <w:t>Тема №13.</w:t>
      </w:r>
      <w:r w:rsidRPr="00437B92">
        <w:t xml:space="preserve"> Классификация наук. Естественные, технические и гуманитарные науки. Прикладные, фундаментальные и инновационные науки.</w:t>
      </w:r>
    </w:p>
    <w:p w:rsidR="0042579B" w:rsidRPr="00437B92" w:rsidRDefault="0042579B" w:rsidP="0042579B">
      <w:pPr>
        <w:tabs>
          <w:tab w:val="left" w:pos="142"/>
          <w:tab w:val="left" w:pos="1134"/>
        </w:tabs>
        <w:contextualSpacing/>
        <w:jc w:val="both"/>
      </w:pPr>
      <w:r w:rsidRPr="00437B92">
        <w:t>Классификация наук, ее роль в системе научного знания. Предпосылки возникновения экспериментального метода и его соединения с математическим описанием природы. Г. Галилей, Френсис Бэкон, Р. Декарт. Мировоззренческие основания социально-исторического исследования. Возникновение дисциплинарно-организованной науки. Технологические применения науки. Формирование технических наук. Становление социальных и гуманитарных наук. Мировоззренческие основания социально-исторического исследования.</w:t>
      </w:r>
    </w:p>
    <w:p w:rsidR="0042579B" w:rsidRPr="00437B92" w:rsidRDefault="0042579B" w:rsidP="0042579B">
      <w:pPr>
        <w:tabs>
          <w:tab w:val="left" w:pos="142"/>
          <w:tab w:val="left" w:pos="1134"/>
        </w:tabs>
        <w:contextualSpacing/>
        <w:jc w:val="both"/>
      </w:pPr>
    </w:p>
    <w:p w:rsidR="0042579B" w:rsidRPr="00437B92" w:rsidRDefault="0042579B" w:rsidP="0042579B">
      <w:pPr>
        <w:tabs>
          <w:tab w:val="left" w:pos="142"/>
          <w:tab w:val="left" w:pos="1134"/>
        </w:tabs>
        <w:contextualSpacing/>
        <w:jc w:val="both"/>
        <w:rPr>
          <w:i/>
        </w:rPr>
      </w:pPr>
    </w:p>
    <w:p w:rsidR="0042579B" w:rsidRPr="00437B92" w:rsidRDefault="0042579B" w:rsidP="0042579B">
      <w:pPr>
        <w:tabs>
          <w:tab w:val="left" w:pos="142"/>
          <w:tab w:val="left" w:pos="900"/>
          <w:tab w:val="left" w:pos="1134"/>
        </w:tabs>
        <w:contextualSpacing/>
        <w:jc w:val="both"/>
      </w:pPr>
      <w:r w:rsidRPr="00437B92">
        <w:rPr>
          <w:b/>
        </w:rPr>
        <w:t>Тема №14</w:t>
      </w:r>
      <w:r w:rsidRPr="00437B92">
        <w:t xml:space="preserve">. Наука и производство. Научная школа. Научное сообщество. Научный </w:t>
      </w:r>
      <w:proofErr w:type="spellStart"/>
      <w:r w:rsidRPr="00437B92">
        <w:t>этос</w:t>
      </w:r>
      <w:proofErr w:type="spellEnd"/>
      <w:r w:rsidRPr="00437B92">
        <w:t>. Истина в науке и ответственность ученого.</w:t>
      </w:r>
    </w:p>
    <w:p w:rsidR="0042579B" w:rsidRPr="00437B92" w:rsidRDefault="0042579B" w:rsidP="0042579B">
      <w:pPr>
        <w:tabs>
          <w:tab w:val="left" w:pos="142"/>
          <w:tab w:val="left" w:pos="900"/>
          <w:tab w:val="left" w:pos="1134"/>
        </w:tabs>
        <w:contextualSpacing/>
        <w:jc w:val="both"/>
      </w:pPr>
      <w:r w:rsidRPr="00437B92">
        <w:t xml:space="preserve">Главные характеристики современной, </w:t>
      </w:r>
      <w:proofErr w:type="spellStart"/>
      <w:r w:rsidRPr="00437B92">
        <w:t>постнеклассической</w:t>
      </w:r>
      <w:proofErr w:type="spellEnd"/>
      <w:r w:rsidRPr="00437B92">
        <w:t xml:space="preserve"> науки. Современные процессы дифференциации и интеграции наук. Связь дисциплинарных и проблемно-ориентированных исследований.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w:t>
      </w:r>
      <w:proofErr w:type="spellStart"/>
      <w:r w:rsidRPr="00437B92">
        <w:t>внутринаучных</w:t>
      </w:r>
      <w:proofErr w:type="spellEnd"/>
      <w:r w:rsidRPr="00437B92">
        <w:t xml:space="preserve">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w:t>
      </w:r>
      <w:proofErr w:type="spellStart"/>
      <w:r w:rsidRPr="00437B92">
        <w:t>этоса</w:t>
      </w:r>
      <w:proofErr w:type="spellEnd"/>
      <w:r w:rsidRPr="00437B92">
        <w:t xml:space="preserve">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w:t>
      </w:r>
      <w:proofErr w:type="spellStart"/>
      <w:r w:rsidRPr="00437B92">
        <w:t>идеалогизированной</w:t>
      </w:r>
      <w:proofErr w:type="spellEnd"/>
      <w:r w:rsidRPr="00437B92">
        <w:t xml:space="preserve"> науки. Экологическая этика и ее философские основания. Философия русского космизма и учение В.И. Вернадского о биосфере, техносфере и ноосфере. Проблемы экологической этики в современной западной философии (Б. </w:t>
      </w:r>
      <w:proofErr w:type="spellStart"/>
      <w:r w:rsidRPr="00437B92">
        <w:t>Калликот</w:t>
      </w:r>
      <w:proofErr w:type="spellEnd"/>
      <w:r w:rsidRPr="00437B92">
        <w:t xml:space="preserve">, О. Леопольд, Р. </w:t>
      </w:r>
      <w:proofErr w:type="spellStart"/>
      <w:r w:rsidRPr="00437B92">
        <w:t>Аттфильд</w:t>
      </w:r>
      <w:proofErr w:type="spellEnd"/>
      <w:r w:rsidRPr="00437B92">
        <w:t xml:space="preserve">). </w:t>
      </w:r>
      <w:proofErr w:type="spellStart"/>
      <w:r w:rsidRPr="00437B92">
        <w:t>Постнеклассическая</w:t>
      </w:r>
      <w:proofErr w:type="spellEnd"/>
      <w:r w:rsidRPr="00437B92">
        <w:t xml:space="preserve"> наука и изменение мировоззренческих установок техногенной цивилизации. Сциентизм и </w:t>
      </w:r>
      <w:proofErr w:type="spellStart"/>
      <w:r w:rsidRPr="00437B92">
        <w:t>антисциентизм</w:t>
      </w:r>
      <w:proofErr w:type="spellEnd"/>
      <w:r w:rsidRPr="00437B92">
        <w:t xml:space="preserve">. Методология </w:t>
      </w:r>
      <w:proofErr w:type="spellStart"/>
      <w:r w:rsidRPr="00437B92">
        <w:t>постнеклассической</w:t>
      </w:r>
      <w:proofErr w:type="spellEnd"/>
      <w:r w:rsidRPr="00437B92">
        <w:t xml:space="preserve"> науки: методологический плюрализм, конструктивизм, коммуникативность, </w:t>
      </w:r>
      <w:proofErr w:type="spellStart"/>
      <w:r w:rsidRPr="00437B92">
        <w:t>консенсуальность</w:t>
      </w:r>
      <w:proofErr w:type="spellEnd"/>
      <w:r w:rsidRPr="00437B92">
        <w:t xml:space="preserve">, целостность, эффективность и целесообразность научных решений. Компьютерная, </w:t>
      </w:r>
      <w:proofErr w:type="spellStart"/>
      <w:r w:rsidRPr="00437B92">
        <w:t>телекоммуникативная</w:t>
      </w:r>
      <w:proofErr w:type="spellEnd"/>
      <w:r w:rsidRPr="00437B92">
        <w:t xml:space="preserve"> и биотехнологическая революция в науке. Высокие технологии – основа развития экономики, переход к созданию информационного общества.</w:t>
      </w:r>
    </w:p>
    <w:p w:rsidR="001A3B5F" w:rsidRPr="00437B92" w:rsidRDefault="001A3B5F" w:rsidP="0053311C">
      <w:pPr>
        <w:tabs>
          <w:tab w:val="left" w:pos="142"/>
          <w:tab w:val="left" w:pos="900"/>
          <w:tab w:val="left" w:pos="1134"/>
        </w:tabs>
        <w:contextualSpacing/>
        <w:jc w:val="both"/>
      </w:pPr>
    </w:p>
    <w:p w:rsidR="003A71E4" w:rsidRPr="00437B92" w:rsidRDefault="001C4538" w:rsidP="00F803A3">
      <w:pPr>
        <w:tabs>
          <w:tab w:val="left" w:pos="900"/>
        </w:tabs>
        <w:ind w:firstLine="709"/>
        <w:jc w:val="both"/>
        <w:rPr>
          <w:b/>
        </w:rPr>
      </w:pPr>
      <w:r w:rsidRPr="00437B92">
        <w:rPr>
          <w:b/>
        </w:rPr>
        <w:t>5</w:t>
      </w:r>
      <w:r w:rsidR="00F803A3" w:rsidRPr="00437B92">
        <w:rPr>
          <w:b/>
        </w:rPr>
        <w:t>. Перечень учебно-методического обеспечения для самостоятельной работы обучающихся по дисциплине</w:t>
      </w:r>
    </w:p>
    <w:p w:rsidR="001C4538" w:rsidRPr="00437B92" w:rsidRDefault="002140E6" w:rsidP="00437B92">
      <w:pPr>
        <w:pStyle w:val="a5"/>
        <w:numPr>
          <w:ilvl w:val="0"/>
          <w:numId w:val="4"/>
        </w:numPr>
        <w:spacing w:after="0" w:line="240" w:lineRule="auto"/>
        <w:jc w:val="both"/>
        <w:rPr>
          <w:rFonts w:ascii="Times New Roman" w:hAnsi="Times New Roman"/>
          <w:sz w:val="24"/>
          <w:szCs w:val="24"/>
        </w:rPr>
      </w:pPr>
      <w:r w:rsidRPr="00437B92">
        <w:rPr>
          <w:rFonts w:ascii="Times New Roman" w:hAnsi="Times New Roman"/>
          <w:sz w:val="24"/>
          <w:szCs w:val="24"/>
        </w:rPr>
        <w:t>Методические рекомендации для аспирантов по освоению дисциплины «История и философия науки» / В.Г. Пузиков. – Омск: Изд-во Омской гуманитарной академии, 20</w:t>
      </w:r>
      <w:r w:rsidR="001C4538" w:rsidRPr="00437B92">
        <w:rPr>
          <w:rFonts w:ascii="Times New Roman" w:hAnsi="Times New Roman"/>
          <w:sz w:val="24"/>
          <w:szCs w:val="24"/>
        </w:rPr>
        <w:t>2</w:t>
      </w:r>
      <w:r w:rsidR="00D63A7A">
        <w:rPr>
          <w:rFonts w:ascii="Times New Roman" w:hAnsi="Times New Roman"/>
          <w:sz w:val="24"/>
          <w:szCs w:val="24"/>
        </w:rPr>
        <w:t>3</w:t>
      </w:r>
      <w:bookmarkStart w:id="2" w:name="_GoBack"/>
      <w:bookmarkEnd w:id="2"/>
      <w:r w:rsidRPr="00437B92">
        <w:rPr>
          <w:rFonts w:ascii="Times New Roman" w:hAnsi="Times New Roman"/>
          <w:sz w:val="24"/>
          <w:szCs w:val="24"/>
        </w:rPr>
        <w:t xml:space="preserve">. </w:t>
      </w:r>
    </w:p>
    <w:p w:rsidR="007F19A6" w:rsidRPr="00437B92" w:rsidRDefault="007F19A6" w:rsidP="00437B92">
      <w:pPr>
        <w:pStyle w:val="a5"/>
        <w:numPr>
          <w:ilvl w:val="0"/>
          <w:numId w:val="4"/>
        </w:numPr>
        <w:spacing w:line="240" w:lineRule="auto"/>
        <w:jc w:val="both"/>
        <w:rPr>
          <w:rFonts w:ascii="Times New Roman" w:hAnsi="Times New Roman"/>
          <w:sz w:val="24"/>
          <w:szCs w:val="24"/>
        </w:rPr>
      </w:pPr>
      <w:bookmarkStart w:id="3" w:name="_Hlk99829115"/>
      <w:bookmarkStart w:id="4" w:name="_Hlk99829384"/>
      <w:bookmarkStart w:id="5" w:name="_Hlk99829910"/>
      <w:r w:rsidRPr="00437B92">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437B92">
        <w:rPr>
          <w:rFonts w:ascii="Times New Roman" w:hAnsi="Times New Roman"/>
          <w:sz w:val="24"/>
          <w:szCs w:val="24"/>
        </w:rPr>
        <w:t>ОмГА</w:t>
      </w:r>
      <w:proofErr w:type="spellEnd"/>
      <w:r w:rsidRPr="00437B92">
        <w:rPr>
          <w:rFonts w:ascii="Times New Roman" w:hAnsi="Times New Roman"/>
          <w:sz w:val="24"/>
          <w:szCs w:val="24"/>
        </w:rPr>
        <w:t xml:space="preserve"> от 28.02.2022 (протокол заседания № 7), утвержденное приказом ректора от 28.02.2022 №28.</w:t>
      </w:r>
    </w:p>
    <w:p w:rsidR="007F19A6" w:rsidRPr="00437B92" w:rsidRDefault="007F19A6" w:rsidP="00437B92">
      <w:pPr>
        <w:pStyle w:val="a5"/>
        <w:numPr>
          <w:ilvl w:val="0"/>
          <w:numId w:val="4"/>
        </w:numPr>
        <w:spacing w:line="240" w:lineRule="auto"/>
        <w:jc w:val="both"/>
        <w:rPr>
          <w:rFonts w:ascii="Times New Roman" w:hAnsi="Times New Roman"/>
          <w:sz w:val="24"/>
          <w:szCs w:val="24"/>
        </w:rPr>
      </w:pPr>
      <w:r w:rsidRPr="00437B92">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437B92">
        <w:rPr>
          <w:rFonts w:ascii="Times New Roman" w:hAnsi="Times New Roman"/>
          <w:sz w:val="24"/>
          <w:szCs w:val="24"/>
        </w:rPr>
        <w:t>ОмГА</w:t>
      </w:r>
      <w:proofErr w:type="spellEnd"/>
      <w:r w:rsidRPr="00437B92">
        <w:rPr>
          <w:rFonts w:ascii="Times New Roman" w:hAnsi="Times New Roman"/>
          <w:sz w:val="24"/>
          <w:szCs w:val="24"/>
        </w:rPr>
        <w:t xml:space="preserve"> от 28.02.2022 (протокол заседания № 7), утвержденное приказом ректора от 28.02.2022 №28.</w:t>
      </w:r>
    </w:p>
    <w:p w:rsidR="002140E6" w:rsidRPr="00437B92" w:rsidRDefault="007F19A6" w:rsidP="00437B92">
      <w:pPr>
        <w:pStyle w:val="a5"/>
        <w:numPr>
          <w:ilvl w:val="0"/>
          <w:numId w:val="4"/>
        </w:numPr>
        <w:spacing w:line="240" w:lineRule="auto"/>
        <w:jc w:val="both"/>
        <w:rPr>
          <w:rFonts w:ascii="Times New Roman" w:hAnsi="Times New Roman"/>
          <w:sz w:val="24"/>
          <w:szCs w:val="24"/>
        </w:rPr>
      </w:pPr>
      <w:r w:rsidRPr="00437B92">
        <w:rPr>
          <w:rFonts w:ascii="Times New Roman" w:hAnsi="Times New Roman"/>
          <w:sz w:val="24"/>
          <w:szCs w:val="24"/>
        </w:rPr>
        <w:lastRenderedPageBreak/>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w:t>
      </w:r>
      <w:proofErr w:type="spellStart"/>
      <w:r w:rsidRPr="00437B92">
        <w:rPr>
          <w:rFonts w:ascii="Times New Roman" w:hAnsi="Times New Roman"/>
          <w:sz w:val="24"/>
          <w:szCs w:val="24"/>
        </w:rPr>
        <w:t>ОмГА</w:t>
      </w:r>
      <w:proofErr w:type="spellEnd"/>
      <w:r w:rsidRPr="00437B92">
        <w:rPr>
          <w:rFonts w:ascii="Times New Roman" w:hAnsi="Times New Roman"/>
          <w:sz w:val="24"/>
          <w:szCs w:val="24"/>
        </w:rPr>
        <w:t xml:space="preserve"> от 28.02.2022 (протокол заседания № 7), утвержденное приказом ректора от 28.02.2022 №2</w:t>
      </w:r>
      <w:bookmarkEnd w:id="3"/>
      <w:r w:rsidRPr="00437B92">
        <w:rPr>
          <w:rFonts w:ascii="Times New Roman" w:hAnsi="Times New Roman"/>
          <w:sz w:val="24"/>
          <w:szCs w:val="24"/>
        </w:rPr>
        <w:t>8.</w:t>
      </w:r>
      <w:bookmarkEnd w:id="4"/>
      <w:bookmarkEnd w:id="5"/>
    </w:p>
    <w:p w:rsidR="002140E6" w:rsidRPr="00437B92" w:rsidRDefault="00C0686A" w:rsidP="002140E6">
      <w:pPr>
        <w:ind w:firstLine="709"/>
        <w:jc w:val="both"/>
        <w:rPr>
          <w:b/>
        </w:rPr>
      </w:pPr>
      <w:r w:rsidRPr="00437B92">
        <w:rPr>
          <w:b/>
        </w:rPr>
        <w:t>6</w:t>
      </w:r>
      <w:r w:rsidR="002140E6" w:rsidRPr="00437B92">
        <w:rPr>
          <w:b/>
        </w:rPr>
        <w:t>. Перечень основной и дополнительной учебной литературы, необходимой для освоения дисциплины</w:t>
      </w:r>
    </w:p>
    <w:p w:rsidR="002140E6" w:rsidRPr="00437B92" w:rsidRDefault="002140E6" w:rsidP="002140E6">
      <w:pPr>
        <w:tabs>
          <w:tab w:val="left" w:pos="406"/>
        </w:tabs>
        <w:ind w:firstLine="709"/>
        <w:jc w:val="both"/>
        <w:rPr>
          <w:b/>
          <w:bCs/>
          <w:i/>
        </w:rPr>
      </w:pPr>
      <w:r w:rsidRPr="00437B92">
        <w:rPr>
          <w:b/>
          <w:bCs/>
          <w:i/>
        </w:rPr>
        <w:t>Основная:</w:t>
      </w:r>
    </w:p>
    <w:p w:rsidR="002140E6" w:rsidRPr="00437B92" w:rsidRDefault="002140E6" w:rsidP="00437B92">
      <w:pPr>
        <w:widowControl w:val="0"/>
        <w:numPr>
          <w:ilvl w:val="0"/>
          <w:numId w:val="16"/>
        </w:numPr>
        <w:tabs>
          <w:tab w:val="left" w:pos="284"/>
        </w:tabs>
        <w:autoSpaceDE w:val="0"/>
        <w:autoSpaceDN w:val="0"/>
        <w:adjustRightInd w:val="0"/>
        <w:ind w:left="0" w:firstLine="0"/>
        <w:jc w:val="both"/>
      </w:pPr>
      <w:proofErr w:type="spellStart"/>
      <w:r w:rsidRPr="00437B92">
        <w:t>Макулин</w:t>
      </w:r>
      <w:proofErr w:type="spellEnd"/>
      <w:r w:rsidRPr="00437B92">
        <w:t xml:space="preserve"> А.В. История философии [Электронный ресурс]: учебное пособие/ </w:t>
      </w:r>
      <w:proofErr w:type="spellStart"/>
      <w:r w:rsidRPr="00437B92">
        <w:t>Макулин</w:t>
      </w:r>
      <w:proofErr w:type="spellEnd"/>
      <w:r w:rsidRPr="00437B92">
        <w:t xml:space="preserve"> А.В.— </w:t>
      </w:r>
      <w:proofErr w:type="spellStart"/>
      <w:r w:rsidRPr="00437B92">
        <w:t>Электрон.текстовые</w:t>
      </w:r>
      <w:proofErr w:type="spellEnd"/>
      <w:r w:rsidRPr="00437B92">
        <w:t xml:space="preserve"> </w:t>
      </w:r>
      <w:proofErr w:type="gramStart"/>
      <w:r w:rsidRPr="00437B92">
        <w:t>данные.—</w:t>
      </w:r>
      <w:proofErr w:type="gramEnd"/>
      <w:r w:rsidRPr="00437B92">
        <w:t xml:space="preserve"> Саратов: Вузовское образование, 2016.— 444 c</w:t>
      </w:r>
      <w:r w:rsidRPr="00437B92">
        <w:rPr>
          <w:shd w:val="clear" w:color="auto" w:fill="FCFCFC"/>
        </w:rPr>
        <w:t xml:space="preserve">. — </w:t>
      </w:r>
      <w:r w:rsidRPr="00437B92">
        <w:rPr>
          <w:shd w:val="clear" w:color="auto" w:fill="FFFFFF"/>
        </w:rPr>
        <w:t>ISBN</w:t>
      </w:r>
      <w:r w:rsidRPr="00437B92">
        <w:rPr>
          <w:shd w:val="clear" w:color="auto" w:fill="FCFCFC"/>
        </w:rPr>
        <w:t xml:space="preserve"> 2227-8397 – </w:t>
      </w:r>
      <w:r w:rsidRPr="00437B92">
        <w:t>Текст: электронный //</w:t>
      </w:r>
      <w:r w:rsidRPr="00437B92">
        <w:rPr>
          <w:shd w:val="clear" w:color="auto" w:fill="FCFCFC"/>
        </w:rPr>
        <w:t xml:space="preserve"> </w:t>
      </w:r>
      <w:r w:rsidRPr="00437B92">
        <w:t xml:space="preserve">ЭБС </w:t>
      </w:r>
      <w:proofErr w:type="spellStart"/>
      <w:r w:rsidRPr="00437B92">
        <w:rPr>
          <w:lang w:val="en-US"/>
        </w:rPr>
        <w:t>IPRBooks</w:t>
      </w:r>
      <w:proofErr w:type="spellEnd"/>
      <w:r w:rsidRPr="00437B92">
        <w:t xml:space="preserve"> [сайт]. —  </w:t>
      </w:r>
      <w:r w:rsidRPr="00437B92">
        <w:rPr>
          <w:shd w:val="clear" w:color="auto" w:fill="FCFCFC"/>
          <w:lang w:val="en-US"/>
        </w:rPr>
        <w:t>URL</w:t>
      </w:r>
      <w:r w:rsidRPr="00437B92">
        <w:t xml:space="preserve">: </w:t>
      </w:r>
      <w:hyperlink r:id="rId8" w:history="1">
        <w:r w:rsidR="00027C19">
          <w:rPr>
            <w:rStyle w:val="a8"/>
          </w:rPr>
          <w:t>http://www.iprbookshop.ru/49884</w:t>
        </w:r>
      </w:hyperlink>
    </w:p>
    <w:p w:rsidR="002140E6" w:rsidRPr="00437B92" w:rsidRDefault="002140E6" w:rsidP="00437B92">
      <w:pPr>
        <w:widowControl w:val="0"/>
        <w:numPr>
          <w:ilvl w:val="0"/>
          <w:numId w:val="16"/>
        </w:numPr>
        <w:tabs>
          <w:tab w:val="left" w:pos="284"/>
        </w:tabs>
        <w:autoSpaceDE w:val="0"/>
        <w:autoSpaceDN w:val="0"/>
        <w:adjustRightInd w:val="0"/>
        <w:ind w:left="0" w:firstLine="0"/>
        <w:jc w:val="both"/>
      </w:pPr>
      <w:r w:rsidRPr="00437B92">
        <w:rPr>
          <w:shd w:val="clear" w:color="auto" w:fill="FCFCFC"/>
        </w:rPr>
        <w:t xml:space="preserve">Беляев Г.Г. История и философия науки [Электронный ресурс]: курс лекций/ Г.Г. Беляев, Н.П. Котляр— Электрон. текстовые </w:t>
      </w:r>
      <w:proofErr w:type="gramStart"/>
      <w:r w:rsidRPr="00437B92">
        <w:rPr>
          <w:shd w:val="clear" w:color="auto" w:fill="FCFCFC"/>
        </w:rPr>
        <w:t>данные.—</w:t>
      </w:r>
      <w:proofErr w:type="gramEnd"/>
      <w:r w:rsidRPr="00437B92">
        <w:rPr>
          <w:shd w:val="clear" w:color="auto" w:fill="FCFCFC"/>
        </w:rPr>
        <w:t xml:space="preserve"> М.: Московская государственная академия водного транспорта, 2014.— 170 c. — </w:t>
      </w:r>
      <w:r w:rsidRPr="00437B92">
        <w:rPr>
          <w:shd w:val="clear" w:color="auto" w:fill="FFFFFF"/>
        </w:rPr>
        <w:t>ISBN</w:t>
      </w:r>
      <w:r w:rsidRPr="00437B92">
        <w:rPr>
          <w:shd w:val="clear" w:color="auto" w:fill="FCFCFC"/>
        </w:rPr>
        <w:t xml:space="preserve"> 2227-8397 – </w:t>
      </w:r>
      <w:r w:rsidRPr="00437B92">
        <w:t>Текст: электронный //</w:t>
      </w:r>
      <w:r w:rsidRPr="00437B92">
        <w:rPr>
          <w:shd w:val="clear" w:color="auto" w:fill="FCFCFC"/>
        </w:rPr>
        <w:t xml:space="preserve"> </w:t>
      </w:r>
      <w:r w:rsidRPr="00437B92">
        <w:t xml:space="preserve">ЭБС </w:t>
      </w:r>
      <w:proofErr w:type="spellStart"/>
      <w:r w:rsidRPr="00437B92">
        <w:rPr>
          <w:lang w:val="en-US"/>
        </w:rPr>
        <w:t>IPRBooks</w:t>
      </w:r>
      <w:proofErr w:type="spellEnd"/>
      <w:r w:rsidRPr="00437B92">
        <w:t xml:space="preserve"> [сайт]. —  </w:t>
      </w:r>
      <w:r w:rsidRPr="00437B92">
        <w:rPr>
          <w:shd w:val="clear" w:color="auto" w:fill="FCFCFC"/>
          <w:lang w:val="en-US"/>
        </w:rPr>
        <w:t>URL</w:t>
      </w:r>
      <w:r w:rsidRPr="00437B92">
        <w:rPr>
          <w:shd w:val="clear" w:color="auto" w:fill="FCFCFC"/>
        </w:rPr>
        <w:t xml:space="preserve">: </w:t>
      </w:r>
      <w:hyperlink r:id="rId9" w:history="1">
        <w:r w:rsidR="00027C19">
          <w:rPr>
            <w:rStyle w:val="a8"/>
            <w:shd w:val="clear" w:color="auto" w:fill="FCFCFC"/>
          </w:rPr>
          <w:t>http://www.iprbookshop.ru/46464.html</w:t>
        </w:r>
      </w:hyperlink>
      <w:r w:rsidRPr="00437B92">
        <w:rPr>
          <w:shd w:val="clear" w:color="auto" w:fill="FCFCFC"/>
        </w:rPr>
        <w:t xml:space="preserve"> </w:t>
      </w:r>
    </w:p>
    <w:p w:rsidR="002140E6" w:rsidRPr="00437B92" w:rsidRDefault="002140E6" w:rsidP="00437B92">
      <w:pPr>
        <w:widowControl w:val="0"/>
        <w:numPr>
          <w:ilvl w:val="0"/>
          <w:numId w:val="16"/>
        </w:numPr>
        <w:tabs>
          <w:tab w:val="left" w:pos="284"/>
        </w:tabs>
        <w:autoSpaceDE w:val="0"/>
        <w:autoSpaceDN w:val="0"/>
        <w:adjustRightInd w:val="0"/>
        <w:ind w:left="0" w:firstLine="0"/>
        <w:jc w:val="both"/>
      </w:pPr>
      <w:r w:rsidRPr="00437B92">
        <w:rPr>
          <w:shd w:val="clear" w:color="auto" w:fill="FFFFFF"/>
        </w:rPr>
        <w:t>История философии. Курс лекций в конспективном изложении [Электронный ресурс]: учебное пособие/ А.А. Акулова [и др.</w:t>
      </w:r>
      <w:proofErr w:type="gramStart"/>
      <w:r w:rsidRPr="00437B92">
        <w:rPr>
          <w:shd w:val="clear" w:color="auto" w:fill="FFFFFF"/>
        </w:rPr>
        <w:t>].—</w:t>
      </w:r>
      <w:proofErr w:type="gramEnd"/>
      <w:r w:rsidRPr="00437B92">
        <w:rPr>
          <w:shd w:val="clear" w:color="auto" w:fill="FFFFFF"/>
        </w:rPr>
        <w:t xml:space="preserve"> </w:t>
      </w:r>
      <w:proofErr w:type="spellStart"/>
      <w:r w:rsidRPr="00437B92">
        <w:rPr>
          <w:shd w:val="clear" w:color="auto" w:fill="FFFFFF"/>
        </w:rPr>
        <w:t>Электрон.текстовые</w:t>
      </w:r>
      <w:proofErr w:type="spellEnd"/>
      <w:r w:rsidRPr="00437B92">
        <w:rPr>
          <w:shd w:val="clear" w:color="auto" w:fill="FFFFFF"/>
        </w:rPr>
        <w:t xml:space="preserve"> данные.— М.: Прометей, 2014.— 98 c</w:t>
      </w:r>
      <w:r w:rsidRPr="00437B92">
        <w:rPr>
          <w:shd w:val="clear" w:color="auto" w:fill="FCFCFC"/>
        </w:rPr>
        <w:t xml:space="preserve">. — </w:t>
      </w:r>
      <w:r w:rsidRPr="00437B92">
        <w:rPr>
          <w:shd w:val="clear" w:color="auto" w:fill="FFFFFF"/>
        </w:rPr>
        <w:t>ISBN</w:t>
      </w:r>
      <w:r w:rsidRPr="00437B92">
        <w:rPr>
          <w:shd w:val="clear" w:color="auto" w:fill="FCFCFC"/>
        </w:rPr>
        <w:t xml:space="preserve"> 978-5-9905886-2-2 – </w:t>
      </w:r>
      <w:r w:rsidRPr="00437B92">
        <w:t>Текст: электронный //</w:t>
      </w:r>
      <w:r w:rsidRPr="00437B92">
        <w:rPr>
          <w:shd w:val="clear" w:color="auto" w:fill="FCFCFC"/>
        </w:rPr>
        <w:t xml:space="preserve"> </w:t>
      </w:r>
      <w:r w:rsidRPr="00437B92">
        <w:t xml:space="preserve">ЭБС </w:t>
      </w:r>
      <w:proofErr w:type="spellStart"/>
      <w:r w:rsidRPr="00437B92">
        <w:rPr>
          <w:lang w:val="en-US"/>
        </w:rPr>
        <w:t>IPRBooks</w:t>
      </w:r>
      <w:proofErr w:type="spellEnd"/>
      <w:r w:rsidRPr="00437B92">
        <w:t xml:space="preserve"> [сайт]. —  </w:t>
      </w:r>
      <w:r w:rsidRPr="00437B92">
        <w:rPr>
          <w:shd w:val="clear" w:color="auto" w:fill="FCFCFC"/>
          <w:lang w:val="en-US"/>
        </w:rPr>
        <w:t>URL</w:t>
      </w:r>
      <w:r w:rsidRPr="00437B92">
        <w:rPr>
          <w:shd w:val="clear" w:color="auto" w:fill="FFFFFF"/>
        </w:rPr>
        <w:t xml:space="preserve">: </w:t>
      </w:r>
      <w:hyperlink r:id="rId10" w:history="1">
        <w:r w:rsidR="00027C19">
          <w:rPr>
            <w:rStyle w:val="a8"/>
            <w:shd w:val="clear" w:color="auto" w:fill="FFFFFF"/>
          </w:rPr>
          <w:t>http://www.iprbookshop.ru/30405</w:t>
        </w:r>
      </w:hyperlink>
    </w:p>
    <w:p w:rsidR="002140E6" w:rsidRPr="00437B92" w:rsidRDefault="002140E6" w:rsidP="00437B92">
      <w:pPr>
        <w:widowControl w:val="0"/>
        <w:numPr>
          <w:ilvl w:val="0"/>
          <w:numId w:val="16"/>
        </w:numPr>
        <w:tabs>
          <w:tab w:val="left" w:pos="284"/>
        </w:tabs>
        <w:autoSpaceDE w:val="0"/>
        <w:autoSpaceDN w:val="0"/>
        <w:adjustRightInd w:val="0"/>
        <w:ind w:left="0" w:firstLine="0"/>
        <w:jc w:val="both"/>
      </w:pPr>
      <w:proofErr w:type="spellStart"/>
      <w:r w:rsidRPr="00437B92">
        <w:rPr>
          <w:shd w:val="clear" w:color="auto" w:fill="FFFFFF"/>
        </w:rPr>
        <w:t>Мархинин</w:t>
      </w:r>
      <w:proofErr w:type="spellEnd"/>
      <w:r w:rsidRPr="00437B92">
        <w:rPr>
          <w:shd w:val="clear" w:color="auto" w:fill="FFFFFF"/>
        </w:rPr>
        <w:t xml:space="preserve"> В.В. Лекции по философии науки [Электронный ресурс]: учебное пособие/ </w:t>
      </w:r>
      <w:proofErr w:type="spellStart"/>
      <w:r w:rsidRPr="00437B92">
        <w:rPr>
          <w:shd w:val="clear" w:color="auto" w:fill="FFFFFF"/>
        </w:rPr>
        <w:t>Мархинин</w:t>
      </w:r>
      <w:proofErr w:type="spellEnd"/>
      <w:r w:rsidRPr="00437B92">
        <w:rPr>
          <w:shd w:val="clear" w:color="auto" w:fill="FFFFFF"/>
        </w:rPr>
        <w:t xml:space="preserve"> В.В.— </w:t>
      </w:r>
      <w:proofErr w:type="spellStart"/>
      <w:r w:rsidRPr="00437B92">
        <w:rPr>
          <w:shd w:val="clear" w:color="auto" w:fill="FFFFFF"/>
        </w:rPr>
        <w:t>Электрон.текстовые</w:t>
      </w:r>
      <w:proofErr w:type="spellEnd"/>
      <w:r w:rsidRPr="00437B92">
        <w:rPr>
          <w:shd w:val="clear" w:color="auto" w:fill="FFFFFF"/>
        </w:rPr>
        <w:t xml:space="preserve"> </w:t>
      </w:r>
      <w:proofErr w:type="gramStart"/>
      <w:r w:rsidRPr="00437B92">
        <w:rPr>
          <w:shd w:val="clear" w:color="auto" w:fill="FFFFFF"/>
        </w:rPr>
        <w:t>данные.—</w:t>
      </w:r>
      <w:proofErr w:type="gramEnd"/>
      <w:r w:rsidRPr="00437B92">
        <w:rPr>
          <w:shd w:val="clear" w:color="auto" w:fill="FFFFFF"/>
        </w:rPr>
        <w:t xml:space="preserve"> М.: Логос, 2014.— 428 c</w:t>
      </w:r>
      <w:r w:rsidRPr="00437B92">
        <w:rPr>
          <w:shd w:val="clear" w:color="auto" w:fill="FCFCFC"/>
        </w:rPr>
        <w:t xml:space="preserve">. — </w:t>
      </w:r>
      <w:r w:rsidRPr="00437B92">
        <w:rPr>
          <w:shd w:val="clear" w:color="auto" w:fill="FFFFFF"/>
        </w:rPr>
        <w:t>ISBN</w:t>
      </w:r>
      <w:r w:rsidRPr="00437B92">
        <w:rPr>
          <w:shd w:val="clear" w:color="auto" w:fill="FCFCFC"/>
        </w:rPr>
        <w:t xml:space="preserve"> 978-5-98704-782-8 – </w:t>
      </w:r>
      <w:r w:rsidRPr="00437B92">
        <w:t>Текст: электронный //</w:t>
      </w:r>
      <w:r w:rsidRPr="00437B92">
        <w:rPr>
          <w:shd w:val="clear" w:color="auto" w:fill="FCFCFC"/>
        </w:rPr>
        <w:t xml:space="preserve"> </w:t>
      </w:r>
      <w:r w:rsidRPr="00437B92">
        <w:t xml:space="preserve">ЭБС </w:t>
      </w:r>
      <w:proofErr w:type="spellStart"/>
      <w:r w:rsidRPr="00437B92">
        <w:rPr>
          <w:lang w:val="en-US"/>
        </w:rPr>
        <w:t>IPRBooks</w:t>
      </w:r>
      <w:proofErr w:type="spellEnd"/>
      <w:r w:rsidRPr="00437B92">
        <w:t xml:space="preserve"> [сайт]. —  </w:t>
      </w:r>
      <w:r w:rsidRPr="00437B92">
        <w:rPr>
          <w:shd w:val="clear" w:color="auto" w:fill="FCFCFC"/>
          <w:lang w:val="en-US"/>
        </w:rPr>
        <w:t>URL</w:t>
      </w:r>
      <w:r w:rsidRPr="00437B92">
        <w:rPr>
          <w:shd w:val="clear" w:color="auto" w:fill="FFFFFF"/>
        </w:rPr>
        <w:t xml:space="preserve">: </w:t>
      </w:r>
      <w:hyperlink r:id="rId11" w:history="1">
        <w:r w:rsidR="00027C19">
          <w:rPr>
            <w:rStyle w:val="a8"/>
            <w:shd w:val="clear" w:color="auto" w:fill="FFFFFF"/>
          </w:rPr>
          <w:t>http://www.iprbookshop.ru/27266..</w:t>
        </w:r>
      </w:hyperlink>
      <w:r w:rsidRPr="00437B92">
        <w:rPr>
          <w:shd w:val="clear" w:color="auto" w:fill="FFFFFF"/>
        </w:rPr>
        <w:t>.</w:t>
      </w:r>
    </w:p>
    <w:p w:rsidR="002140E6" w:rsidRPr="00437B92" w:rsidRDefault="002140E6" w:rsidP="002140E6">
      <w:pPr>
        <w:tabs>
          <w:tab w:val="left" w:pos="406"/>
        </w:tabs>
        <w:jc w:val="both"/>
        <w:rPr>
          <w:bCs/>
        </w:rPr>
      </w:pPr>
    </w:p>
    <w:p w:rsidR="002140E6" w:rsidRPr="00437B92" w:rsidRDefault="002140E6" w:rsidP="0042579B">
      <w:pPr>
        <w:tabs>
          <w:tab w:val="left" w:pos="406"/>
        </w:tabs>
        <w:jc w:val="both"/>
        <w:rPr>
          <w:b/>
          <w:bCs/>
          <w:i/>
        </w:rPr>
      </w:pPr>
      <w:r w:rsidRPr="00437B92">
        <w:rPr>
          <w:b/>
          <w:bCs/>
          <w:i/>
        </w:rPr>
        <w:t>Дополнительная:</w:t>
      </w:r>
    </w:p>
    <w:p w:rsidR="0042579B" w:rsidRPr="00437B92" w:rsidRDefault="002140E6" w:rsidP="00437B92">
      <w:pPr>
        <w:pStyle w:val="a5"/>
        <w:keepNext/>
        <w:numPr>
          <w:ilvl w:val="0"/>
          <w:numId w:val="17"/>
        </w:numPr>
        <w:tabs>
          <w:tab w:val="left" w:pos="284"/>
          <w:tab w:val="left" w:pos="426"/>
          <w:tab w:val="left" w:pos="708"/>
        </w:tabs>
        <w:spacing w:line="240" w:lineRule="auto"/>
        <w:ind w:left="0" w:firstLine="0"/>
        <w:jc w:val="both"/>
        <w:rPr>
          <w:rStyle w:val="a8"/>
          <w:rFonts w:ascii="Times New Roman" w:hAnsi="Times New Roman"/>
          <w:color w:val="auto"/>
          <w:sz w:val="24"/>
          <w:szCs w:val="24"/>
          <w:u w:val="none"/>
          <w:shd w:val="clear" w:color="auto" w:fill="FCFCFC"/>
        </w:rPr>
      </w:pPr>
      <w:r w:rsidRPr="00437B92">
        <w:rPr>
          <w:rFonts w:ascii="Times New Roman" w:hAnsi="Times New Roman"/>
          <w:sz w:val="24"/>
          <w:szCs w:val="24"/>
          <w:shd w:val="clear" w:color="auto" w:fill="FFFFFF"/>
        </w:rPr>
        <w:t>Маков Б.В. История и философия науки [Электронный ресурс</w:t>
      </w:r>
      <w:proofErr w:type="gramStart"/>
      <w:r w:rsidRPr="00437B92">
        <w:rPr>
          <w:rFonts w:ascii="Times New Roman" w:hAnsi="Times New Roman"/>
          <w:sz w:val="24"/>
          <w:szCs w:val="24"/>
          <w:shd w:val="clear" w:color="auto" w:fill="FFFFFF"/>
        </w:rPr>
        <w:t>] :</w:t>
      </w:r>
      <w:proofErr w:type="gramEnd"/>
      <w:r w:rsidRPr="00437B92">
        <w:rPr>
          <w:rFonts w:ascii="Times New Roman" w:hAnsi="Times New Roman"/>
          <w:sz w:val="24"/>
          <w:szCs w:val="24"/>
          <w:shd w:val="clear" w:color="auto" w:fill="FFFFFF"/>
        </w:rPr>
        <w:t xml:space="preserve"> учебное пособие в помощь аспирантам и соискателям для подготовки к кандидатскому экзамену / Б.В. Маков. — </w:t>
      </w:r>
      <w:proofErr w:type="spellStart"/>
      <w:r w:rsidRPr="00437B92">
        <w:rPr>
          <w:rFonts w:ascii="Times New Roman" w:hAnsi="Times New Roman"/>
          <w:sz w:val="24"/>
          <w:szCs w:val="24"/>
          <w:shd w:val="clear" w:color="auto" w:fill="FFFFFF"/>
        </w:rPr>
        <w:t>Электрон.текстовые</w:t>
      </w:r>
      <w:proofErr w:type="spellEnd"/>
      <w:r w:rsidRPr="00437B92">
        <w:rPr>
          <w:rFonts w:ascii="Times New Roman" w:hAnsi="Times New Roman"/>
          <w:sz w:val="24"/>
          <w:szCs w:val="24"/>
          <w:shd w:val="clear" w:color="auto" w:fill="FFFFFF"/>
        </w:rPr>
        <w:t xml:space="preserve"> данные. — СПб</w:t>
      </w:r>
      <w:proofErr w:type="gramStart"/>
      <w:r w:rsidRPr="00437B92">
        <w:rPr>
          <w:rFonts w:ascii="Times New Roman" w:hAnsi="Times New Roman"/>
          <w:sz w:val="24"/>
          <w:szCs w:val="24"/>
          <w:shd w:val="clear" w:color="auto" w:fill="FFFFFF"/>
        </w:rPr>
        <w:t>. :</w:t>
      </w:r>
      <w:proofErr w:type="gramEnd"/>
      <w:r w:rsidRPr="00437B92">
        <w:rPr>
          <w:rFonts w:ascii="Times New Roman" w:hAnsi="Times New Roman"/>
          <w:sz w:val="24"/>
          <w:szCs w:val="24"/>
          <w:shd w:val="clear" w:color="auto" w:fill="FFFFFF"/>
        </w:rPr>
        <w:t xml:space="preserve"> Санкт-Петербургский юридический институт (филиал) Академии Генеральной прокуратуры РФ, 2016. — 76 c</w:t>
      </w:r>
      <w:r w:rsidRPr="00437B92">
        <w:rPr>
          <w:rFonts w:ascii="Times New Roman" w:hAnsi="Times New Roman"/>
          <w:sz w:val="24"/>
          <w:szCs w:val="24"/>
          <w:shd w:val="clear" w:color="auto" w:fill="FCFCFC"/>
        </w:rPr>
        <w:t xml:space="preserve">. — </w:t>
      </w:r>
      <w:r w:rsidRPr="00437B92">
        <w:rPr>
          <w:rFonts w:ascii="Times New Roman" w:hAnsi="Times New Roman"/>
          <w:sz w:val="24"/>
          <w:szCs w:val="24"/>
          <w:shd w:val="clear" w:color="auto" w:fill="FFFFFF"/>
        </w:rPr>
        <w:t>ISBN</w:t>
      </w:r>
      <w:r w:rsidRPr="00437B92">
        <w:rPr>
          <w:rFonts w:ascii="Times New Roman" w:hAnsi="Times New Roman"/>
          <w:sz w:val="24"/>
          <w:szCs w:val="24"/>
          <w:shd w:val="clear" w:color="auto" w:fill="FCFCFC"/>
        </w:rPr>
        <w:t xml:space="preserve"> 2227-8397 – </w:t>
      </w:r>
      <w:r w:rsidRPr="00437B92">
        <w:rPr>
          <w:rFonts w:ascii="Times New Roman" w:hAnsi="Times New Roman"/>
          <w:sz w:val="24"/>
          <w:szCs w:val="24"/>
        </w:rPr>
        <w:t>Текст: электронный //</w:t>
      </w:r>
      <w:r w:rsidRPr="00437B92">
        <w:rPr>
          <w:rFonts w:ascii="Times New Roman" w:hAnsi="Times New Roman"/>
          <w:sz w:val="24"/>
          <w:szCs w:val="24"/>
          <w:shd w:val="clear" w:color="auto" w:fill="FCFCFC"/>
        </w:rPr>
        <w:t xml:space="preserve"> </w:t>
      </w:r>
      <w:r w:rsidRPr="00437B92">
        <w:rPr>
          <w:rFonts w:ascii="Times New Roman" w:hAnsi="Times New Roman"/>
          <w:sz w:val="24"/>
          <w:szCs w:val="24"/>
        </w:rPr>
        <w:t xml:space="preserve">ЭБС </w:t>
      </w:r>
      <w:proofErr w:type="spellStart"/>
      <w:r w:rsidRPr="00437B92">
        <w:rPr>
          <w:rFonts w:ascii="Times New Roman" w:hAnsi="Times New Roman"/>
          <w:sz w:val="24"/>
          <w:szCs w:val="24"/>
          <w:lang w:val="en-US"/>
        </w:rPr>
        <w:t>IPRBooks</w:t>
      </w:r>
      <w:proofErr w:type="spellEnd"/>
      <w:r w:rsidRPr="00437B92">
        <w:rPr>
          <w:rFonts w:ascii="Times New Roman" w:hAnsi="Times New Roman"/>
          <w:sz w:val="24"/>
          <w:szCs w:val="24"/>
        </w:rPr>
        <w:t xml:space="preserve"> [сайт]. —  </w:t>
      </w:r>
      <w:r w:rsidRPr="00437B92">
        <w:rPr>
          <w:rFonts w:ascii="Times New Roman" w:hAnsi="Times New Roman"/>
          <w:sz w:val="24"/>
          <w:szCs w:val="24"/>
          <w:shd w:val="clear" w:color="auto" w:fill="FCFCFC"/>
          <w:lang w:val="en-US"/>
        </w:rPr>
        <w:t>URL</w:t>
      </w:r>
      <w:r w:rsidRPr="00437B92">
        <w:rPr>
          <w:rFonts w:ascii="Times New Roman" w:hAnsi="Times New Roman"/>
          <w:sz w:val="24"/>
          <w:szCs w:val="24"/>
          <w:shd w:val="clear" w:color="auto" w:fill="FFFFFF"/>
        </w:rPr>
        <w:t xml:space="preserve">: </w:t>
      </w:r>
      <w:hyperlink r:id="rId12" w:history="1">
        <w:r w:rsidR="00027C19">
          <w:rPr>
            <w:rStyle w:val="a8"/>
            <w:rFonts w:ascii="Times New Roman" w:hAnsi="Times New Roman"/>
            <w:sz w:val="24"/>
            <w:szCs w:val="24"/>
            <w:shd w:val="clear" w:color="auto" w:fill="FFFFFF"/>
          </w:rPr>
          <w:t>http://www.iprbookshop.ru/73007.html</w:t>
        </w:r>
      </w:hyperlink>
    </w:p>
    <w:p w:rsidR="002140E6" w:rsidRPr="00437B92" w:rsidRDefault="002140E6" w:rsidP="00437B92">
      <w:pPr>
        <w:pStyle w:val="a5"/>
        <w:keepNext/>
        <w:numPr>
          <w:ilvl w:val="0"/>
          <w:numId w:val="17"/>
        </w:numPr>
        <w:tabs>
          <w:tab w:val="left" w:pos="284"/>
          <w:tab w:val="left" w:pos="426"/>
          <w:tab w:val="left" w:pos="708"/>
        </w:tabs>
        <w:spacing w:line="240" w:lineRule="auto"/>
        <w:ind w:left="0" w:firstLine="0"/>
        <w:jc w:val="both"/>
        <w:rPr>
          <w:rFonts w:ascii="Times New Roman" w:hAnsi="Times New Roman"/>
          <w:sz w:val="24"/>
          <w:szCs w:val="24"/>
          <w:shd w:val="clear" w:color="auto" w:fill="FCFCFC"/>
        </w:rPr>
      </w:pPr>
      <w:r w:rsidRPr="00437B92">
        <w:rPr>
          <w:rFonts w:ascii="Times New Roman" w:hAnsi="Times New Roman"/>
          <w:sz w:val="24"/>
          <w:szCs w:val="24"/>
          <w:shd w:val="clear" w:color="auto" w:fill="FFFFFF"/>
        </w:rPr>
        <w:t>История и философия науки [Электронный ресурс</w:t>
      </w:r>
      <w:proofErr w:type="gramStart"/>
      <w:r w:rsidRPr="00437B92">
        <w:rPr>
          <w:rFonts w:ascii="Times New Roman" w:hAnsi="Times New Roman"/>
          <w:sz w:val="24"/>
          <w:szCs w:val="24"/>
          <w:shd w:val="clear" w:color="auto" w:fill="FFFFFF"/>
        </w:rPr>
        <w:t>] :</w:t>
      </w:r>
      <w:proofErr w:type="gramEnd"/>
      <w:r w:rsidRPr="00437B92">
        <w:rPr>
          <w:rFonts w:ascii="Times New Roman" w:hAnsi="Times New Roman"/>
          <w:sz w:val="24"/>
          <w:szCs w:val="24"/>
          <w:shd w:val="clear" w:color="auto" w:fill="FFFFFF"/>
        </w:rPr>
        <w:t xml:space="preserve"> учебное пособие / Н.В. </w:t>
      </w:r>
      <w:proofErr w:type="spellStart"/>
      <w:r w:rsidRPr="00437B92">
        <w:rPr>
          <w:rFonts w:ascii="Times New Roman" w:hAnsi="Times New Roman"/>
          <w:sz w:val="24"/>
          <w:szCs w:val="24"/>
          <w:shd w:val="clear" w:color="auto" w:fill="FFFFFF"/>
        </w:rPr>
        <w:t>Бряник</w:t>
      </w:r>
      <w:proofErr w:type="spellEnd"/>
      <w:r w:rsidRPr="00437B92">
        <w:rPr>
          <w:rFonts w:ascii="Times New Roman" w:hAnsi="Times New Roman"/>
          <w:sz w:val="24"/>
          <w:szCs w:val="24"/>
          <w:shd w:val="clear" w:color="auto" w:fill="FFFFFF"/>
        </w:rPr>
        <w:t xml:space="preserve"> [и др.]. — Электрон. текстовые данные. — Екатеринбург: Уральский федеральный университет, ЭБС АСВ, 2014. — 288 c</w:t>
      </w:r>
      <w:r w:rsidRPr="00437B92">
        <w:rPr>
          <w:rFonts w:ascii="Times New Roman" w:hAnsi="Times New Roman"/>
          <w:sz w:val="24"/>
          <w:szCs w:val="24"/>
          <w:shd w:val="clear" w:color="auto" w:fill="FCFCFC"/>
        </w:rPr>
        <w:t xml:space="preserve">. — </w:t>
      </w:r>
      <w:r w:rsidRPr="00437B92">
        <w:rPr>
          <w:rFonts w:ascii="Times New Roman" w:hAnsi="Times New Roman"/>
          <w:sz w:val="24"/>
          <w:szCs w:val="24"/>
          <w:shd w:val="clear" w:color="auto" w:fill="FFFFFF"/>
        </w:rPr>
        <w:t>ISBN</w:t>
      </w:r>
      <w:r w:rsidRPr="00437B92">
        <w:rPr>
          <w:rFonts w:ascii="Times New Roman" w:hAnsi="Times New Roman"/>
          <w:sz w:val="24"/>
          <w:szCs w:val="24"/>
          <w:shd w:val="clear" w:color="auto" w:fill="FCFCFC"/>
        </w:rPr>
        <w:t xml:space="preserve"> 978-5-7996-1142-2 – </w:t>
      </w:r>
      <w:r w:rsidRPr="00437B92">
        <w:rPr>
          <w:rFonts w:ascii="Times New Roman" w:hAnsi="Times New Roman"/>
          <w:sz w:val="24"/>
          <w:szCs w:val="24"/>
        </w:rPr>
        <w:t>Текст: электронный //</w:t>
      </w:r>
      <w:r w:rsidRPr="00437B92">
        <w:rPr>
          <w:rFonts w:ascii="Times New Roman" w:hAnsi="Times New Roman"/>
          <w:sz w:val="24"/>
          <w:szCs w:val="24"/>
          <w:shd w:val="clear" w:color="auto" w:fill="FCFCFC"/>
        </w:rPr>
        <w:t xml:space="preserve"> </w:t>
      </w:r>
      <w:r w:rsidRPr="00437B92">
        <w:rPr>
          <w:rFonts w:ascii="Times New Roman" w:hAnsi="Times New Roman"/>
          <w:sz w:val="24"/>
          <w:szCs w:val="24"/>
        </w:rPr>
        <w:t xml:space="preserve">ЭБС </w:t>
      </w:r>
      <w:proofErr w:type="spellStart"/>
      <w:r w:rsidRPr="00437B92">
        <w:rPr>
          <w:rFonts w:ascii="Times New Roman" w:hAnsi="Times New Roman"/>
          <w:sz w:val="24"/>
          <w:szCs w:val="24"/>
          <w:lang w:val="en-US"/>
        </w:rPr>
        <w:t>IPRBooks</w:t>
      </w:r>
      <w:proofErr w:type="spellEnd"/>
      <w:r w:rsidRPr="00437B92">
        <w:rPr>
          <w:rFonts w:ascii="Times New Roman" w:hAnsi="Times New Roman"/>
          <w:sz w:val="24"/>
          <w:szCs w:val="24"/>
        </w:rPr>
        <w:t xml:space="preserve"> [сайт]. —  </w:t>
      </w:r>
      <w:r w:rsidRPr="00437B92">
        <w:rPr>
          <w:rFonts w:ascii="Times New Roman" w:hAnsi="Times New Roman"/>
          <w:sz w:val="24"/>
          <w:szCs w:val="24"/>
          <w:shd w:val="clear" w:color="auto" w:fill="FCFCFC"/>
          <w:lang w:val="en-US"/>
        </w:rPr>
        <w:t>URL</w:t>
      </w:r>
      <w:r w:rsidRPr="00437B92">
        <w:rPr>
          <w:rFonts w:ascii="Times New Roman" w:hAnsi="Times New Roman"/>
          <w:sz w:val="24"/>
          <w:szCs w:val="24"/>
          <w:shd w:val="clear" w:color="auto" w:fill="FFFFFF"/>
        </w:rPr>
        <w:t xml:space="preserve">: </w:t>
      </w:r>
      <w:hyperlink r:id="rId13" w:history="1">
        <w:r w:rsidR="00027C19">
          <w:rPr>
            <w:rStyle w:val="a8"/>
            <w:rFonts w:ascii="Times New Roman" w:hAnsi="Times New Roman"/>
            <w:sz w:val="24"/>
            <w:szCs w:val="24"/>
            <w:shd w:val="clear" w:color="auto" w:fill="FFFFFF"/>
          </w:rPr>
          <w:t>http://www.iprbookshop.ru/66157.html</w:t>
        </w:r>
      </w:hyperlink>
      <w:r w:rsidRPr="00437B92">
        <w:rPr>
          <w:rFonts w:ascii="Times New Roman" w:hAnsi="Times New Roman"/>
          <w:sz w:val="24"/>
          <w:szCs w:val="24"/>
          <w:shd w:val="clear" w:color="auto" w:fill="FFFFFF"/>
        </w:rPr>
        <w:t xml:space="preserve"> </w:t>
      </w:r>
    </w:p>
    <w:p w:rsidR="007451F8" w:rsidRPr="00437B92" w:rsidRDefault="007451F8" w:rsidP="002140E6">
      <w:pPr>
        <w:ind w:firstLine="709"/>
        <w:jc w:val="both"/>
        <w:rPr>
          <w:rFonts w:eastAsia="Calibri"/>
          <w:b/>
          <w:lang w:eastAsia="en-US"/>
        </w:rPr>
      </w:pPr>
    </w:p>
    <w:p w:rsidR="0042579B" w:rsidRPr="00437B92" w:rsidRDefault="0042579B" w:rsidP="00C0686A">
      <w:pPr>
        <w:pStyle w:val="a5"/>
        <w:numPr>
          <w:ilvl w:val="0"/>
          <w:numId w:val="19"/>
        </w:numPr>
        <w:rPr>
          <w:rFonts w:ascii="Times New Roman" w:hAnsi="Times New Roman"/>
          <w:b/>
          <w:sz w:val="24"/>
          <w:szCs w:val="24"/>
        </w:rPr>
      </w:pPr>
      <w:r w:rsidRPr="00437B92">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w:t>
      </w:r>
      <w:proofErr w:type="gramStart"/>
      <w:r w:rsidRPr="00437B92">
        <w:rPr>
          <w:rFonts w:ascii="Times New Roman" w:hAnsi="Times New Roman"/>
          <w:b/>
          <w:sz w:val="24"/>
          <w:szCs w:val="24"/>
        </w:rPr>
        <w:t>),  необходимых</w:t>
      </w:r>
      <w:proofErr w:type="gramEnd"/>
      <w:r w:rsidRPr="00437B92">
        <w:rPr>
          <w:rFonts w:ascii="Times New Roman" w:hAnsi="Times New Roman"/>
          <w:b/>
          <w:sz w:val="24"/>
          <w:szCs w:val="24"/>
        </w:rPr>
        <w:t xml:space="preserve"> для освоения дисциплины</w:t>
      </w:r>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ЭБС </w:t>
      </w:r>
      <w:proofErr w:type="spellStart"/>
      <w:proofErr w:type="gramStart"/>
      <w:r w:rsidRPr="00437B92">
        <w:rPr>
          <w:rFonts w:ascii="Times New Roman" w:hAnsi="Times New Roman"/>
          <w:sz w:val="24"/>
          <w:szCs w:val="24"/>
          <w:lang w:val="en-US"/>
        </w:rPr>
        <w:t>IPRBooks</w:t>
      </w:r>
      <w:proofErr w:type="spellEnd"/>
      <w:r w:rsidRPr="00437B92">
        <w:rPr>
          <w:rFonts w:ascii="Times New Roman" w:hAnsi="Times New Roman"/>
          <w:sz w:val="24"/>
          <w:szCs w:val="24"/>
        </w:rPr>
        <w:t xml:space="preserve">  Режим</w:t>
      </w:r>
      <w:proofErr w:type="gramEnd"/>
      <w:r w:rsidRPr="00437B92">
        <w:rPr>
          <w:rFonts w:ascii="Times New Roman" w:hAnsi="Times New Roman"/>
          <w:sz w:val="24"/>
          <w:szCs w:val="24"/>
        </w:rPr>
        <w:t xml:space="preserve"> доступа: </w:t>
      </w:r>
      <w:hyperlink r:id="rId14" w:history="1">
        <w:r w:rsidR="00027C19">
          <w:rPr>
            <w:rStyle w:val="a8"/>
            <w:rFonts w:ascii="Times New Roman" w:hAnsi="Times New Roman"/>
            <w:sz w:val="24"/>
            <w:szCs w:val="24"/>
          </w:rPr>
          <w:t>http://www.iprbookshop.ru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ЭБС издательства «</w:t>
      </w:r>
      <w:proofErr w:type="spellStart"/>
      <w:r w:rsidRPr="00437B92">
        <w:rPr>
          <w:rFonts w:ascii="Times New Roman" w:hAnsi="Times New Roman"/>
          <w:sz w:val="24"/>
          <w:szCs w:val="24"/>
        </w:rPr>
        <w:t>Юрайт</w:t>
      </w:r>
      <w:proofErr w:type="spellEnd"/>
      <w:r w:rsidRPr="00437B92">
        <w:rPr>
          <w:rFonts w:ascii="Times New Roman" w:hAnsi="Times New Roman"/>
          <w:sz w:val="24"/>
          <w:szCs w:val="24"/>
        </w:rPr>
        <w:t xml:space="preserve">» Режим доступа: </w:t>
      </w:r>
      <w:hyperlink r:id="rId15" w:history="1">
        <w:r w:rsidR="00027C19">
          <w:rPr>
            <w:rStyle w:val="a8"/>
            <w:rFonts w:ascii="Times New Roman" w:hAnsi="Times New Roman"/>
            <w:sz w:val="24"/>
            <w:szCs w:val="24"/>
          </w:rPr>
          <w:t>http://biblio-online.ru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Единое окно доступа к образовательным ресурсам. Режим доступа: </w:t>
      </w:r>
      <w:hyperlink r:id="rId16" w:history="1">
        <w:r w:rsidR="00027C19">
          <w:rPr>
            <w:rStyle w:val="a8"/>
            <w:rFonts w:ascii="Times New Roman" w:hAnsi="Times New Roman"/>
            <w:sz w:val="24"/>
            <w:szCs w:val="24"/>
          </w:rPr>
          <w:t>http://window.edu.ru/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Научная электронная библиотека e-library.ru Режим доступа: </w:t>
      </w:r>
      <w:hyperlink r:id="rId17" w:history="1">
        <w:r w:rsidR="00027C19">
          <w:rPr>
            <w:rStyle w:val="a8"/>
            <w:rFonts w:ascii="Times New Roman" w:hAnsi="Times New Roman"/>
            <w:sz w:val="24"/>
            <w:szCs w:val="24"/>
          </w:rPr>
          <w:t>http://elibrary.ru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Ресурсы издательства </w:t>
      </w:r>
      <w:proofErr w:type="spellStart"/>
      <w:r w:rsidRPr="00437B92">
        <w:rPr>
          <w:rFonts w:ascii="Times New Roman" w:hAnsi="Times New Roman"/>
          <w:sz w:val="24"/>
          <w:szCs w:val="24"/>
        </w:rPr>
        <w:t>Elsevier</w:t>
      </w:r>
      <w:proofErr w:type="spellEnd"/>
      <w:r w:rsidRPr="00437B92">
        <w:rPr>
          <w:rFonts w:ascii="Times New Roman" w:hAnsi="Times New Roman"/>
          <w:sz w:val="24"/>
          <w:szCs w:val="24"/>
        </w:rPr>
        <w:t xml:space="preserve"> Режим доступа:  </w:t>
      </w:r>
      <w:hyperlink r:id="rId18" w:history="1">
        <w:r w:rsidR="00027C19">
          <w:rPr>
            <w:rStyle w:val="a8"/>
            <w:rFonts w:ascii="Times New Roman" w:hAnsi="Times New Roman"/>
            <w:sz w:val="24"/>
            <w:szCs w:val="24"/>
          </w:rPr>
          <w:t>http://www.sciencedirect.com</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Федеральный портал «Российское образование» Режим доступа:  </w:t>
      </w:r>
      <w:hyperlink r:id="rId19" w:history="1">
        <w:r w:rsidR="00C740EB">
          <w:rPr>
            <w:rStyle w:val="a8"/>
            <w:rFonts w:ascii="Times New Roman" w:hAnsi="Times New Roman"/>
            <w:sz w:val="24"/>
            <w:szCs w:val="24"/>
          </w:rPr>
          <w:t>www.edu.ru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Журналы Кембриджского университета Режим доступа: </w:t>
      </w:r>
      <w:hyperlink r:id="rId20" w:history="1">
        <w:r w:rsidR="00027C19">
          <w:rPr>
            <w:rStyle w:val="a8"/>
            <w:rFonts w:ascii="Times New Roman" w:hAnsi="Times New Roman"/>
            <w:sz w:val="24"/>
            <w:szCs w:val="24"/>
          </w:rPr>
          <w:t>http://journals.cambridge.org</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Журналы Оксфордского университета Режим доступа:  </w:t>
      </w:r>
      <w:hyperlink r:id="rId21" w:history="1">
        <w:r w:rsidR="00027C19">
          <w:rPr>
            <w:rStyle w:val="a8"/>
            <w:rFonts w:ascii="Times New Roman" w:hAnsi="Times New Roman"/>
            <w:sz w:val="24"/>
            <w:szCs w:val="24"/>
          </w:rPr>
          <w:t>http://www.oxfordjoumals.org</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Словари и энциклопедии на Академике Режим доступа: </w:t>
      </w:r>
      <w:hyperlink r:id="rId22" w:history="1">
        <w:r w:rsidR="00027C19">
          <w:rPr>
            <w:rStyle w:val="a8"/>
            <w:rFonts w:ascii="Times New Roman" w:hAnsi="Times New Roman"/>
            <w:sz w:val="24"/>
            <w:szCs w:val="24"/>
          </w:rPr>
          <w:t>http://dic.academic.ru/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lastRenderedPageBreak/>
        <w:t xml:space="preserve">Сайт Библиотеки по естественным наукам Российской академии наук. Режим доступа: </w:t>
      </w:r>
      <w:hyperlink r:id="rId23" w:history="1">
        <w:r w:rsidR="00027C19">
          <w:rPr>
            <w:rStyle w:val="a8"/>
            <w:rFonts w:ascii="Times New Roman" w:hAnsi="Times New Roman"/>
            <w:sz w:val="24"/>
            <w:szCs w:val="24"/>
          </w:rPr>
          <w:t>http://www.benran.ru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Сайт Госкомстата РФ. Режим доступа: </w:t>
      </w:r>
      <w:hyperlink r:id="rId24" w:history="1">
        <w:r w:rsidR="00027C19">
          <w:rPr>
            <w:rStyle w:val="a8"/>
            <w:rFonts w:ascii="Times New Roman" w:hAnsi="Times New Roman"/>
            <w:sz w:val="24"/>
            <w:szCs w:val="24"/>
          </w:rPr>
          <w:t>http://www.gks.ru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Сайт Российской государственной библиотеки. Режим доступа: </w:t>
      </w:r>
      <w:hyperlink r:id="rId25" w:history="1">
        <w:r w:rsidR="00027C19">
          <w:rPr>
            <w:rStyle w:val="a8"/>
            <w:rFonts w:ascii="Times New Roman" w:hAnsi="Times New Roman"/>
            <w:sz w:val="24"/>
            <w:szCs w:val="24"/>
          </w:rPr>
          <w:t>http://diss.rsl.ru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437B92">
        <w:rPr>
          <w:rFonts w:ascii="Times New Roman" w:hAnsi="Times New Roman"/>
          <w:sz w:val="24"/>
          <w:szCs w:val="24"/>
        </w:rPr>
        <w:t xml:space="preserve">Базы данных по законодательству Российской Федерации. Режим доступа:  </w:t>
      </w:r>
      <w:hyperlink r:id="rId26" w:history="1">
        <w:r w:rsidR="00027C19">
          <w:rPr>
            <w:rStyle w:val="a8"/>
            <w:rFonts w:ascii="Times New Roman" w:hAnsi="Times New Roman"/>
            <w:sz w:val="24"/>
            <w:szCs w:val="24"/>
          </w:rPr>
          <w:t>http://ru.spinform.ru</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437B92">
        <w:rPr>
          <w:rFonts w:ascii="Times New Roman" w:hAnsi="Times New Roman"/>
          <w:sz w:val="24"/>
          <w:szCs w:val="24"/>
          <w:lang w:val="en-US"/>
        </w:rPr>
        <w:t xml:space="preserve">EBSCO. Open Dissertations </w:t>
      </w:r>
      <w:hyperlink r:id="rId27" w:history="1">
        <w:r w:rsidRPr="00437B92">
          <w:rPr>
            <w:rStyle w:val="a8"/>
            <w:rFonts w:ascii="Times New Roman" w:eastAsia="Times New Roman" w:hAnsi="Times New Roman"/>
            <w:color w:val="auto"/>
            <w:sz w:val="24"/>
            <w:szCs w:val="24"/>
            <w:lang w:val="en-US" w:eastAsia="ru-RU"/>
          </w:rPr>
          <w:t>www.opendissertations.org</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437B92">
        <w:rPr>
          <w:rFonts w:ascii="Times New Roman" w:hAnsi="Times New Roman"/>
          <w:sz w:val="24"/>
          <w:szCs w:val="24"/>
          <w:lang w:val="en-US"/>
        </w:rPr>
        <w:t xml:space="preserve">Open Access Theses and Dissertations </w:t>
      </w:r>
      <w:hyperlink r:id="rId28" w:history="1">
        <w:r w:rsidRPr="00437B92">
          <w:rPr>
            <w:rStyle w:val="a8"/>
            <w:rFonts w:ascii="Times New Roman" w:eastAsia="Times New Roman" w:hAnsi="Times New Roman"/>
            <w:color w:val="auto"/>
            <w:sz w:val="24"/>
            <w:szCs w:val="24"/>
            <w:lang w:val="en-US" w:eastAsia="ru-RU"/>
          </w:rPr>
          <w:t>www.oatd.org</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437B92">
        <w:rPr>
          <w:rFonts w:ascii="Times New Roman" w:hAnsi="Times New Roman"/>
          <w:sz w:val="24"/>
          <w:szCs w:val="24"/>
          <w:lang w:val="en-US"/>
        </w:rPr>
        <w:t xml:space="preserve">Directory of Open Access Journals </w:t>
      </w:r>
      <w:hyperlink r:id="rId29" w:history="1">
        <w:r w:rsidRPr="00437B92">
          <w:rPr>
            <w:rStyle w:val="a8"/>
            <w:rFonts w:ascii="Times New Roman" w:eastAsia="Times New Roman" w:hAnsi="Times New Roman"/>
            <w:color w:val="auto"/>
            <w:sz w:val="24"/>
            <w:szCs w:val="24"/>
            <w:lang w:val="en-US" w:eastAsia="ru-RU"/>
          </w:rPr>
          <w:t>www.doaj.org</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437B92">
        <w:rPr>
          <w:rFonts w:ascii="Times New Roman" w:hAnsi="Times New Roman"/>
          <w:sz w:val="24"/>
          <w:szCs w:val="24"/>
          <w:lang w:val="en-US"/>
        </w:rPr>
        <w:t xml:space="preserve">Elsevier Open Access </w:t>
      </w:r>
      <w:hyperlink r:id="rId30" w:history="1">
        <w:r w:rsidRPr="00437B92">
          <w:rPr>
            <w:rStyle w:val="a8"/>
            <w:rFonts w:ascii="Times New Roman" w:eastAsia="Times New Roman" w:hAnsi="Times New Roman"/>
            <w:color w:val="auto"/>
            <w:sz w:val="24"/>
            <w:szCs w:val="24"/>
            <w:lang w:val="en-US" w:eastAsia="ru-RU"/>
          </w:rPr>
          <w:t>www.elsevier.com/about/open-access</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proofErr w:type="spellStart"/>
      <w:r w:rsidRPr="00437B92">
        <w:rPr>
          <w:rFonts w:ascii="Times New Roman" w:hAnsi="Times New Roman"/>
          <w:sz w:val="24"/>
          <w:szCs w:val="24"/>
          <w:lang w:val="en-US"/>
        </w:rPr>
        <w:t>SpringerOpen</w:t>
      </w:r>
      <w:proofErr w:type="spellEnd"/>
      <w:r w:rsidRPr="00437B92">
        <w:rPr>
          <w:rFonts w:ascii="Times New Roman" w:hAnsi="Times New Roman"/>
          <w:sz w:val="24"/>
          <w:szCs w:val="24"/>
          <w:lang w:val="en-US"/>
        </w:rPr>
        <w:t xml:space="preserve"> </w:t>
      </w:r>
      <w:hyperlink r:id="rId31" w:history="1">
        <w:r w:rsidRPr="00437B92">
          <w:rPr>
            <w:rStyle w:val="a8"/>
            <w:rFonts w:ascii="Times New Roman" w:eastAsia="Times New Roman" w:hAnsi="Times New Roman"/>
            <w:color w:val="auto"/>
            <w:sz w:val="24"/>
            <w:szCs w:val="24"/>
            <w:lang w:val="en-US" w:eastAsia="ru-RU"/>
          </w:rPr>
          <w:t>www.springeropen.com</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437B92">
        <w:rPr>
          <w:rFonts w:ascii="Times New Roman" w:hAnsi="Times New Roman"/>
          <w:sz w:val="24"/>
          <w:szCs w:val="24"/>
          <w:lang w:val="en-US"/>
        </w:rPr>
        <w:t xml:space="preserve">Taylor &amp; Francis Open Access </w:t>
      </w:r>
      <w:hyperlink r:id="rId32" w:history="1">
        <w:r w:rsidRPr="00437B92">
          <w:rPr>
            <w:rStyle w:val="a8"/>
            <w:rFonts w:ascii="Times New Roman" w:hAnsi="Times New Roman"/>
            <w:color w:val="auto"/>
            <w:sz w:val="24"/>
            <w:szCs w:val="24"/>
            <w:lang w:val="en-US"/>
          </w:rPr>
          <w:t>www.tandfonline.com</w:t>
        </w:r>
      </w:hyperlink>
    </w:p>
    <w:p w:rsidR="0042579B" w:rsidRPr="00437B92"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proofErr w:type="spellStart"/>
      <w:r w:rsidRPr="00437B92">
        <w:rPr>
          <w:rFonts w:ascii="Times New Roman" w:hAnsi="Times New Roman"/>
          <w:sz w:val="24"/>
          <w:szCs w:val="24"/>
        </w:rPr>
        <w:t>ResearchBib</w:t>
      </w:r>
      <w:proofErr w:type="spellEnd"/>
      <w:r w:rsidRPr="00437B92">
        <w:rPr>
          <w:rFonts w:ascii="Times New Roman" w:hAnsi="Times New Roman"/>
          <w:sz w:val="24"/>
          <w:szCs w:val="24"/>
        </w:rPr>
        <w:t xml:space="preserve"> </w:t>
      </w:r>
      <w:hyperlink r:id="rId33" w:history="1">
        <w:r w:rsidRPr="00437B92">
          <w:rPr>
            <w:rStyle w:val="a8"/>
            <w:rFonts w:ascii="Times New Roman" w:hAnsi="Times New Roman"/>
            <w:color w:val="auto"/>
            <w:sz w:val="24"/>
            <w:szCs w:val="24"/>
          </w:rPr>
          <w:t>www.researchbib.com</w:t>
        </w:r>
      </w:hyperlink>
    </w:p>
    <w:p w:rsidR="0042579B" w:rsidRPr="00437B92" w:rsidRDefault="0042579B" w:rsidP="0042579B">
      <w:pPr>
        <w:ind w:firstLine="709"/>
        <w:jc w:val="both"/>
      </w:pPr>
    </w:p>
    <w:p w:rsidR="0042579B" w:rsidRPr="00437B92" w:rsidRDefault="0042579B" w:rsidP="0042579B">
      <w:pPr>
        <w:ind w:firstLine="709"/>
        <w:jc w:val="both"/>
        <w:rPr>
          <w:rFonts w:eastAsia="Calibri"/>
        </w:rPr>
      </w:pPr>
      <w:r w:rsidRPr="00437B92">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437B92">
        <w:rPr>
          <w:rFonts w:eastAsia="Calibri"/>
        </w:rPr>
        <w:t xml:space="preserve"> </w:t>
      </w:r>
      <w:r w:rsidRPr="00437B92">
        <w:t>информационно-образовательной среде Академии. Электронно-библиотечная система</w:t>
      </w:r>
      <w:r w:rsidRPr="00437B92">
        <w:rPr>
          <w:rFonts w:eastAsia="Calibri"/>
        </w:rPr>
        <w:t xml:space="preserve"> </w:t>
      </w:r>
      <w:r w:rsidRPr="00437B92">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437B92">
        <w:rPr>
          <w:rFonts w:eastAsia="Calibri"/>
        </w:rPr>
        <w:t xml:space="preserve"> </w:t>
      </w:r>
      <w:r w:rsidRPr="00437B92">
        <w:t>доступ к информационно-телекоммуникационной сети «Интернет», и отвечает техническим требованиям организации как на территории</w:t>
      </w:r>
      <w:r w:rsidRPr="00437B92">
        <w:rPr>
          <w:rFonts w:eastAsia="Calibri"/>
        </w:rPr>
        <w:t xml:space="preserve"> </w:t>
      </w:r>
      <w:r w:rsidRPr="00437B92">
        <w:t>организации, так и вне ее.</w:t>
      </w:r>
    </w:p>
    <w:p w:rsidR="0042579B" w:rsidRPr="00437B92" w:rsidRDefault="0042579B" w:rsidP="0042579B">
      <w:pPr>
        <w:ind w:firstLine="709"/>
        <w:jc w:val="both"/>
        <w:rPr>
          <w:rFonts w:eastAsia="Calibri"/>
        </w:rPr>
      </w:pPr>
      <w:r w:rsidRPr="00437B92">
        <w:t>Электронная информационно-образовательная среда Академии обеспечивает:</w:t>
      </w:r>
      <w:r w:rsidRPr="00437B92">
        <w:rPr>
          <w:rFonts w:eastAsia="Calibri"/>
        </w:rPr>
        <w:t xml:space="preserve"> </w:t>
      </w:r>
      <w:r w:rsidRPr="00437B92">
        <w:t>доступ к учебным планам, рабочим программам дисциплин (модулей), практик, к</w:t>
      </w:r>
      <w:r w:rsidRPr="00437B92">
        <w:rPr>
          <w:rFonts w:eastAsia="Calibri"/>
        </w:rPr>
        <w:t xml:space="preserve"> </w:t>
      </w:r>
      <w:r w:rsidRPr="00437B92">
        <w:t>изданиям электронных библиотечных систем и электронным образовательным ресурсам,</w:t>
      </w:r>
      <w:r w:rsidRPr="00437B92">
        <w:rPr>
          <w:rFonts w:eastAsia="Calibri"/>
        </w:rPr>
        <w:t xml:space="preserve"> </w:t>
      </w:r>
      <w:r w:rsidRPr="00437B92">
        <w:t>указанным в рабочих программах;</w:t>
      </w:r>
      <w:r w:rsidRPr="00437B92">
        <w:rPr>
          <w:rFonts w:eastAsia="Calibri"/>
        </w:rPr>
        <w:t xml:space="preserve"> </w:t>
      </w:r>
      <w:r w:rsidRPr="00437B92">
        <w:t>фиксацию хода образовательного процесса, результатов промежуточной аттестации</w:t>
      </w:r>
      <w:r w:rsidRPr="00437B92">
        <w:rPr>
          <w:rFonts w:eastAsia="Calibri"/>
        </w:rPr>
        <w:t xml:space="preserve"> </w:t>
      </w:r>
      <w:r w:rsidRPr="00437B92">
        <w:t>и результатов освоения основной образовательной программы;</w:t>
      </w:r>
      <w:r w:rsidRPr="00437B92">
        <w:rPr>
          <w:rFonts w:eastAsia="Calibri"/>
        </w:rPr>
        <w:t xml:space="preserve"> </w:t>
      </w:r>
      <w:r w:rsidRPr="00437B92">
        <w:t>проведение всех видов занятий, процедур оценки результатов обучения, реализация</w:t>
      </w:r>
      <w:r w:rsidRPr="00437B92">
        <w:rPr>
          <w:rFonts w:eastAsia="Calibri"/>
        </w:rPr>
        <w:t xml:space="preserve"> </w:t>
      </w:r>
      <w:r w:rsidRPr="00437B92">
        <w:t>которых предусмотрена с применением электронного обучения, дистанционных</w:t>
      </w:r>
      <w:r w:rsidRPr="00437B92">
        <w:rPr>
          <w:rFonts w:eastAsia="Calibri"/>
        </w:rPr>
        <w:t xml:space="preserve"> </w:t>
      </w:r>
      <w:r w:rsidRPr="00437B92">
        <w:t>образовательных технологий;</w:t>
      </w:r>
      <w:r w:rsidRPr="00437B92">
        <w:rPr>
          <w:rFonts w:eastAsia="Calibri"/>
        </w:rPr>
        <w:t xml:space="preserve"> </w:t>
      </w:r>
      <w:r w:rsidRPr="00437B92">
        <w:t>формирование электронного портфолио обучающегося, в том числе сохранение</w:t>
      </w:r>
      <w:r w:rsidRPr="00437B92">
        <w:rPr>
          <w:rFonts w:eastAsia="Calibri"/>
        </w:rPr>
        <w:t xml:space="preserve"> </w:t>
      </w:r>
      <w:r w:rsidRPr="00437B92">
        <w:t>работ обучающегося, рецензий и оценок на эти работы со стороны любых участников</w:t>
      </w:r>
      <w:r w:rsidRPr="00437B92">
        <w:rPr>
          <w:rFonts w:eastAsia="Calibri"/>
        </w:rPr>
        <w:t xml:space="preserve"> </w:t>
      </w:r>
      <w:r w:rsidRPr="00437B92">
        <w:t>образовательного процесса;</w:t>
      </w:r>
      <w:r w:rsidRPr="00437B92">
        <w:rPr>
          <w:rFonts w:eastAsia="Calibri"/>
        </w:rPr>
        <w:t xml:space="preserve"> </w:t>
      </w:r>
      <w:r w:rsidRPr="00437B92">
        <w:t>взаимодействие между участниками образовательного процесса, в том числе</w:t>
      </w:r>
      <w:r w:rsidRPr="00437B92">
        <w:rPr>
          <w:rFonts w:eastAsia="Calibri"/>
        </w:rPr>
        <w:t xml:space="preserve"> </w:t>
      </w:r>
      <w:r w:rsidRPr="00437B92">
        <w:t>синхронное и (или) асинхронное взаимодействие посредством сети «Интернет».</w:t>
      </w:r>
    </w:p>
    <w:p w:rsidR="0042579B" w:rsidRPr="00437B92" w:rsidRDefault="0042579B" w:rsidP="0042579B">
      <w:pPr>
        <w:contextualSpacing/>
        <w:jc w:val="both"/>
        <w:rPr>
          <w:rFonts w:eastAsia="Calibri"/>
          <w:lang w:eastAsia="en-US"/>
        </w:rPr>
      </w:pPr>
    </w:p>
    <w:p w:rsidR="0042579B" w:rsidRPr="00437B92" w:rsidRDefault="00C0686A" w:rsidP="0042579B">
      <w:pPr>
        <w:ind w:firstLine="709"/>
        <w:contextualSpacing/>
        <w:jc w:val="both"/>
        <w:rPr>
          <w:rFonts w:eastAsia="Calibri"/>
          <w:b/>
          <w:lang w:eastAsia="en-US"/>
        </w:rPr>
      </w:pPr>
      <w:r w:rsidRPr="00437B92">
        <w:rPr>
          <w:rFonts w:eastAsia="Calibri"/>
          <w:b/>
          <w:lang w:eastAsia="en-US"/>
        </w:rPr>
        <w:t>8</w:t>
      </w:r>
      <w:r w:rsidR="0042579B" w:rsidRPr="00437B92">
        <w:rPr>
          <w:rFonts w:eastAsia="Calibri"/>
          <w:b/>
          <w:lang w:eastAsia="en-US"/>
        </w:rPr>
        <w:t>. Методические указания для обучающихся по освоению дисциплины.</w:t>
      </w:r>
    </w:p>
    <w:p w:rsidR="0042579B" w:rsidRPr="00437B92" w:rsidRDefault="0042579B" w:rsidP="0042579B">
      <w:pPr>
        <w:ind w:firstLine="709"/>
        <w:jc w:val="both"/>
      </w:pPr>
      <w:r w:rsidRPr="00437B92">
        <w:t>Для того чтобы успешно освоить дисциплину</w:t>
      </w:r>
      <w:r w:rsidR="00C0686A" w:rsidRPr="00437B92">
        <w:t xml:space="preserve"> </w:t>
      </w:r>
      <w:r w:rsidRPr="00437B92">
        <w:rPr>
          <w:bCs/>
        </w:rPr>
        <w:t>«</w:t>
      </w:r>
      <w:r w:rsidRPr="00437B92">
        <w:rPr>
          <w:b/>
        </w:rPr>
        <w:t>История и философия науки</w:t>
      </w:r>
      <w:r w:rsidRPr="00437B92">
        <w:rPr>
          <w:bCs/>
        </w:rPr>
        <w:t>»</w:t>
      </w:r>
      <w:r w:rsidR="00A76006" w:rsidRPr="00437B92">
        <w:rPr>
          <w:bCs/>
        </w:rPr>
        <w:t xml:space="preserve"> </w:t>
      </w:r>
      <w:r w:rsidRPr="00437B92">
        <w:t>обучающиеся должны выполнить следующие методические указания.</w:t>
      </w:r>
    </w:p>
    <w:p w:rsidR="0042579B" w:rsidRPr="00437B92" w:rsidRDefault="0042579B" w:rsidP="0042579B">
      <w:pPr>
        <w:ind w:firstLine="709"/>
        <w:jc w:val="both"/>
        <w:rPr>
          <w:b/>
        </w:rPr>
      </w:pPr>
      <w:r w:rsidRPr="00437B92">
        <w:t xml:space="preserve">Методические указания для обучающихся по освоению дисциплины для подготовки к занятиям </w:t>
      </w:r>
      <w:r w:rsidRPr="00437B92">
        <w:rPr>
          <w:b/>
        </w:rPr>
        <w:t xml:space="preserve">семинарского типа: </w:t>
      </w:r>
    </w:p>
    <w:p w:rsidR="0042579B" w:rsidRPr="00437B92" w:rsidRDefault="0042579B" w:rsidP="0042579B">
      <w:pPr>
        <w:ind w:firstLine="709"/>
        <w:jc w:val="both"/>
      </w:pPr>
      <w:r w:rsidRPr="00437B92">
        <w:t>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w:t>
      </w:r>
      <w:r w:rsidRPr="00437B92">
        <w:lastRenderedPageBreak/>
        <w:t xml:space="preserve">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42579B" w:rsidRPr="00437B92" w:rsidRDefault="0042579B" w:rsidP="0042579B">
      <w:pPr>
        <w:ind w:firstLine="709"/>
        <w:jc w:val="both"/>
        <w:rPr>
          <w:b/>
        </w:rPr>
      </w:pPr>
      <w:r w:rsidRPr="00437B92">
        <w:t xml:space="preserve">Методические указания для обучающихся по освоению дисциплины для </w:t>
      </w:r>
      <w:r w:rsidRPr="00437B92">
        <w:rPr>
          <w:b/>
        </w:rPr>
        <w:t>самостоятельной работы:</w:t>
      </w:r>
    </w:p>
    <w:p w:rsidR="0042579B" w:rsidRPr="00437B92" w:rsidRDefault="0042579B" w:rsidP="0042579B">
      <w:pPr>
        <w:ind w:firstLine="709"/>
        <w:jc w:val="both"/>
      </w:pPr>
      <w:r w:rsidRPr="00437B92">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437B92" w:rsidRDefault="0042579B" w:rsidP="0042579B">
      <w:pPr>
        <w:ind w:firstLine="709"/>
        <w:jc w:val="both"/>
      </w:pPr>
      <w:r w:rsidRPr="00437B92">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2579B" w:rsidRPr="00437B92" w:rsidRDefault="0042579B" w:rsidP="0042579B">
      <w:pPr>
        <w:ind w:firstLine="709"/>
        <w:jc w:val="both"/>
      </w:pPr>
      <w:r w:rsidRPr="00437B92">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2579B" w:rsidRPr="00437B92" w:rsidRDefault="0042579B" w:rsidP="0042579B">
      <w:pPr>
        <w:ind w:firstLine="709"/>
        <w:jc w:val="both"/>
      </w:pPr>
      <w:r w:rsidRPr="00437B92">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437B92" w:rsidRDefault="0042579B" w:rsidP="0042579B">
      <w:pPr>
        <w:ind w:firstLine="709"/>
        <w:jc w:val="both"/>
      </w:pPr>
      <w:r w:rsidRPr="00437B92">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2579B" w:rsidRPr="00437B92" w:rsidRDefault="0042579B" w:rsidP="0042579B">
      <w:pPr>
        <w:ind w:firstLine="709"/>
        <w:jc w:val="both"/>
      </w:pPr>
      <w:r w:rsidRPr="00437B92">
        <w:t>Необходимо также проанализировать, какие из утверждений автора носят проблематичный, гипотетический характер и уловить скрытые вопросы.</w:t>
      </w:r>
    </w:p>
    <w:p w:rsidR="0042579B" w:rsidRPr="00437B92" w:rsidRDefault="0042579B" w:rsidP="0042579B">
      <w:pPr>
        <w:ind w:firstLine="709"/>
        <w:jc w:val="both"/>
      </w:pPr>
      <w:r w:rsidRPr="00437B92">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2579B" w:rsidRPr="00437B92" w:rsidRDefault="0042579B" w:rsidP="0042579B">
      <w:pPr>
        <w:ind w:firstLine="709"/>
        <w:jc w:val="both"/>
      </w:pPr>
      <w:r w:rsidRPr="00437B92">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w:t>
      </w:r>
      <w:r w:rsidRPr="00437B92">
        <w:lastRenderedPageBreak/>
        <w:t xml:space="preserve">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2579B" w:rsidRPr="00437B92" w:rsidRDefault="0042579B" w:rsidP="0042579B">
      <w:pPr>
        <w:ind w:firstLine="709"/>
        <w:jc w:val="both"/>
      </w:pPr>
      <w:r w:rsidRPr="00437B92">
        <w:t xml:space="preserve">Следующим этапом </w:t>
      </w:r>
      <w:proofErr w:type="spellStart"/>
      <w:r w:rsidRPr="00437B92">
        <w:t>работыс</w:t>
      </w:r>
      <w:proofErr w:type="spellEnd"/>
      <w:r w:rsidRPr="00437B92">
        <w:t xml:space="preserve">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437B92" w:rsidRDefault="0042579B" w:rsidP="0042579B">
      <w:pPr>
        <w:ind w:firstLine="709"/>
        <w:jc w:val="both"/>
      </w:pPr>
      <w:r w:rsidRPr="00437B92">
        <w:t>Таким образом, при работе с источниками и литературой важно уметь:</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 xml:space="preserve">обобщать полученную информацию, оценивать прослушанное и прочитанное; </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готовить и презентовать развернутые сообщения типа доклада;</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 xml:space="preserve">работать в разных режимах (индивидуально, в паре, в группе), взаимодействуя друг с другом; </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 xml:space="preserve">пользоваться реферативными и справочными материалами; </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437B92" w:rsidRDefault="0042579B" w:rsidP="0042579B">
      <w:pPr>
        <w:numPr>
          <w:ilvl w:val="0"/>
          <w:numId w:val="1"/>
        </w:numPr>
        <w:ind w:left="0" w:firstLine="709"/>
        <w:contextualSpacing/>
        <w:jc w:val="both"/>
        <w:rPr>
          <w:rFonts w:eastAsia="Calibri"/>
          <w:lang w:eastAsia="en-US"/>
        </w:rPr>
      </w:pPr>
      <w:r w:rsidRPr="00437B92">
        <w:rPr>
          <w:rFonts w:eastAsia="Calibri"/>
          <w:lang w:eastAsia="en-US"/>
        </w:rPr>
        <w:t xml:space="preserve">обращаться за помощью, дополнительными разъяснениями к преподавателю, другим </w:t>
      </w:r>
      <w:r w:rsidRPr="00437B92">
        <w:t>аспира</w:t>
      </w:r>
      <w:r w:rsidRPr="00437B92">
        <w:rPr>
          <w:rFonts w:eastAsia="Calibri"/>
          <w:lang w:eastAsia="en-US"/>
        </w:rPr>
        <w:t>нтам.</w:t>
      </w:r>
    </w:p>
    <w:p w:rsidR="0042579B" w:rsidRPr="00437B92" w:rsidRDefault="0042579B" w:rsidP="0042579B">
      <w:pPr>
        <w:ind w:firstLine="709"/>
        <w:jc w:val="both"/>
      </w:pPr>
      <w:r w:rsidRPr="00437B92">
        <w:rPr>
          <w:b/>
          <w:bCs/>
        </w:rPr>
        <w:t>Подготовка к промежуточной аттестации</w:t>
      </w:r>
      <w:r w:rsidRPr="00437B92">
        <w:rPr>
          <w:bCs/>
        </w:rPr>
        <w:t>:</w:t>
      </w:r>
    </w:p>
    <w:p w:rsidR="0042579B" w:rsidRPr="00437B92" w:rsidRDefault="0042579B" w:rsidP="0042579B">
      <w:pPr>
        <w:ind w:firstLine="709"/>
        <w:jc w:val="both"/>
      </w:pPr>
      <w:r w:rsidRPr="00437B92">
        <w:t>При подготовке к промежуточной аттестации целесообразно:</w:t>
      </w:r>
    </w:p>
    <w:p w:rsidR="0042579B" w:rsidRPr="00437B92" w:rsidRDefault="0042579B" w:rsidP="0042579B">
      <w:pPr>
        <w:ind w:firstLine="709"/>
        <w:jc w:val="both"/>
      </w:pPr>
      <w:r w:rsidRPr="00437B92">
        <w:t>- внимательно изучить перечень вопросов и определить, в каких источниках находятся сведения, необходимые для ответа на них;</w:t>
      </w:r>
    </w:p>
    <w:p w:rsidR="0042579B" w:rsidRPr="00437B92" w:rsidRDefault="0042579B" w:rsidP="0042579B">
      <w:pPr>
        <w:ind w:firstLine="709"/>
        <w:jc w:val="both"/>
      </w:pPr>
      <w:r w:rsidRPr="00437B92">
        <w:t>- внимательно прочитать рекомендованную литературу;</w:t>
      </w:r>
    </w:p>
    <w:p w:rsidR="0042579B" w:rsidRPr="00437B92" w:rsidRDefault="0042579B" w:rsidP="0042579B">
      <w:pPr>
        <w:ind w:firstLine="709"/>
        <w:jc w:val="both"/>
      </w:pPr>
      <w:r w:rsidRPr="00437B92">
        <w:t xml:space="preserve">- составить краткие конспекты ответов (планы ответов). </w:t>
      </w:r>
    </w:p>
    <w:p w:rsidR="0042579B" w:rsidRPr="00437B92" w:rsidRDefault="0042579B" w:rsidP="0042579B">
      <w:pPr>
        <w:ind w:firstLine="709"/>
        <w:jc w:val="both"/>
      </w:pPr>
    </w:p>
    <w:p w:rsidR="0042579B" w:rsidRPr="00437B92" w:rsidRDefault="00881647" w:rsidP="0042579B">
      <w:pPr>
        <w:ind w:firstLine="709"/>
        <w:contextualSpacing/>
        <w:jc w:val="both"/>
        <w:rPr>
          <w:rFonts w:eastAsia="Calibri"/>
          <w:b/>
          <w:lang w:eastAsia="en-US"/>
        </w:rPr>
      </w:pPr>
      <w:r w:rsidRPr="00437B92">
        <w:rPr>
          <w:rFonts w:eastAsia="Calibri"/>
          <w:b/>
          <w:lang w:eastAsia="en-US"/>
        </w:rPr>
        <w:t>9</w:t>
      </w:r>
      <w:r w:rsidR="0042579B" w:rsidRPr="00437B92">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2579B" w:rsidRPr="00437B92" w:rsidRDefault="0042579B" w:rsidP="0042579B">
      <w:pPr>
        <w:ind w:firstLine="709"/>
        <w:jc w:val="both"/>
      </w:pPr>
      <w:r w:rsidRPr="00437B92">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437B92">
        <w:t>Microsoft</w:t>
      </w:r>
      <w:proofErr w:type="spellEnd"/>
      <w:r w:rsidR="00D1289D" w:rsidRPr="00437B92">
        <w:t xml:space="preserve"> </w:t>
      </w:r>
      <w:proofErr w:type="spellStart"/>
      <w:r w:rsidRPr="00437B92">
        <w:t>Power</w:t>
      </w:r>
      <w:proofErr w:type="spellEnd"/>
      <w:r w:rsidR="00D1289D" w:rsidRPr="00437B92">
        <w:t xml:space="preserve"> </w:t>
      </w:r>
      <w:proofErr w:type="spellStart"/>
      <w:r w:rsidRPr="00437B92">
        <w:t>Point</w:t>
      </w:r>
      <w:proofErr w:type="spellEnd"/>
      <w:r w:rsidRPr="00437B92">
        <w:t>, видеоматериалов, слайдов.</w:t>
      </w:r>
    </w:p>
    <w:p w:rsidR="0042579B" w:rsidRPr="00437B92" w:rsidRDefault="0042579B" w:rsidP="0042579B">
      <w:pPr>
        <w:ind w:firstLine="709"/>
        <w:jc w:val="both"/>
      </w:pPr>
      <w:r w:rsidRPr="00437B92">
        <w:t>На практических занятиях аспиранты представляют компьютерные презентации, подготовленные ими в часы</w:t>
      </w:r>
      <w:r w:rsidR="00D1289D" w:rsidRPr="00437B92">
        <w:t xml:space="preserve"> </w:t>
      </w:r>
      <w:r w:rsidRPr="00437B92">
        <w:t>самостоятельной работы.</w:t>
      </w:r>
    </w:p>
    <w:p w:rsidR="0042579B" w:rsidRPr="00437B92" w:rsidRDefault="0042579B" w:rsidP="0042579B">
      <w:pPr>
        <w:ind w:firstLine="709"/>
        <w:jc w:val="both"/>
      </w:pPr>
      <w:r w:rsidRPr="00437B92">
        <w:t xml:space="preserve">Электронная информационно-образовательная среда Академии, работающая на платформе LMS </w:t>
      </w:r>
      <w:proofErr w:type="spellStart"/>
      <w:r w:rsidRPr="00437B92">
        <w:t>Moodle</w:t>
      </w:r>
      <w:proofErr w:type="spellEnd"/>
      <w:r w:rsidRPr="00437B92">
        <w:t>, обеспечивает:</w:t>
      </w:r>
    </w:p>
    <w:p w:rsidR="0042579B" w:rsidRPr="00437B92" w:rsidRDefault="0042579B" w:rsidP="0042579B">
      <w:pPr>
        <w:pStyle w:val="ConsPlusNormal"/>
        <w:numPr>
          <w:ilvl w:val="0"/>
          <w:numId w:val="6"/>
        </w:numPr>
        <w:ind w:left="426" w:firstLine="0"/>
        <w:jc w:val="both"/>
        <w:rPr>
          <w:rFonts w:ascii="Times New Roman" w:hAnsi="Times New Roman" w:cs="Times New Roman"/>
          <w:sz w:val="24"/>
          <w:szCs w:val="24"/>
        </w:rPr>
      </w:pPr>
      <w:r w:rsidRPr="00437B92">
        <w:rPr>
          <w:rFonts w:ascii="Times New Roman" w:hAnsi="Times New Roman" w:cs="Times New Roman"/>
          <w:sz w:val="24"/>
          <w:szCs w:val="24"/>
        </w:rPr>
        <w:t xml:space="preserve">доступ к учебным планам, рабочим программам дисциплин (модулей), практик и к изданиям электронных библиотечных систем (ЭБС </w:t>
      </w:r>
      <w:proofErr w:type="spellStart"/>
      <w:r w:rsidRPr="00437B92">
        <w:rPr>
          <w:rFonts w:ascii="Times New Roman" w:hAnsi="Times New Roman" w:cs="Times New Roman"/>
          <w:sz w:val="24"/>
          <w:szCs w:val="24"/>
        </w:rPr>
        <w:t>IPRBooks</w:t>
      </w:r>
      <w:proofErr w:type="spellEnd"/>
      <w:r w:rsidRPr="00437B92">
        <w:rPr>
          <w:rFonts w:ascii="Times New Roman" w:hAnsi="Times New Roman" w:cs="Times New Roman"/>
          <w:sz w:val="24"/>
          <w:szCs w:val="24"/>
        </w:rPr>
        <w:t xml:space="preserve">, ЭБС </w:t>
      </w:r>
      <w:proofErr w:type="spellStart"/>
      <w:r w:rsidRPr="00437B92">
        <w:rPr>
          <w:rFonts w:ascii="Times New Roman" w:hAnsi="Times New Roman" w:cs="Times New Roman"/>
          <w:sz w:val="24"/>
          <w:szCs w:val="24"/>
        </w:rPr>
        <w:t>Юрайт</w:t>
      </w:r>
      <w:proofErr w:type="spellEnd"/>
      <w:r w:rsidRPr="00437B92">
        <w:rPr>
          <w:rFonts w:ascii="Times New Roman" w:hAnsi="Times New Roman" w:cs="Times New Roman"/>
          <w:sz w:val="24"/>
          <w:szCs w:val="24"/>
        </w:rPr>
        <w:t>) и электронным образовательным ресурсам, указанным в рабочих программах;</w:t>
      </w:r>
    </w:p>
    <w:p w:rsidR="0042579B" w:rsidRPr="00437B92" w:rsidRDefault="0042579B" w:rsidP="0042579B">
      <w:pPr>
        <w:pStyle w:val="ConsPlusNormal"/>
        <w:numPr>
          <w:ilvl w:val="0"/>
          <w:numId w:val="6"/>
        </w:numPr>
        <w:ind w:left="426" w:firstLine="0"/>
        <w:jc w:val="both"/>
        <w:rPr>
          <w:rFonts w:ascii="Times New Roman" w:hAnsi="Times New Roman" w:cs="Times New Roman"/>
          <w:sz w:val="24"/>
          <w:szCs w:val="24"/>
        </w:rPr>
      </w:pPr>
      <w:r w:rsidRPr="00437B92">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2579B" w:rsidRPr="00437B92" w:rsidRDefault="0042579B" w:rsidP="0042579B">
      <w:pPr>
        <w:pStyle w:val="ConsPlusNormal"/>
        <w:numPr>
          <w:ilvl w:val="0"/>
          <w:numId w:val="6"/>
        </w:numPr>
        <w:ind w:left="426" w:firstLine="0"/>
        <w:jc w:val="both"/>
        <w:rPr>
          <w:rFonts w:ascii="Times New Roman" w:hAnsi="Times New Roman" w:cs="Times New Roman"/>
          <w:sz w:val="24"/>
          <w:szCs w:val="24"/>
        </w:rPr>
      </w:pPr>
      <w:r w:rsidRPr="00437B92">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2579B" w:rsidRPr="00437B92" w:rsidRDefault="0042579B" w:rsidP="0042579B">
      <w:pPr>
        <w:pStyle w:val="ConsPlusNormal"/>
        <w:numPr>
          <w:ilvl w:val="0"/>
          <w:numId w:val="6"/>
        </w:numPr>
        <w:ind w:left="426" w:firstLine="0"/>
        <w:jc w:val="both"/>
        <w:rPr>
          <w:rFonts w:ascii="Times New Roman" w:hAnsi="Times New Roman" w:cs="Times New Roman"/>
          <w:sz w:val="24"/>
          <w:szCs w:val="24"/>
        </w:rPr>
      </w:pPr>
      <w:r w:rsidRPr="00437B92">
        <w:rPr>
          <w:rFonts w:ascii="Times New Roman" w:hAnsi="Times New Roman" w:cs="Times New Roman"/>
          <w:sz w:val="24"/>
          <w:szCs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w:t>
      </w:r>
      <w:r w:rsidRPr="00437B92">
        <w:rPr>
          <w:rFonts w:ascii="Times New Roman" w:hAnsi="Times New Roman" w:cs="Times New Roman"/>
          <w:sz w:val="24"/>
          <w:szCs w:val="24"/>
        </w:rPr>
        <w:lastRenderedPageBreak/>
        <w:t>образовательного процесса;</w:t>
      </w:r>
    </w:p>
    <w:p w:rsidR="0042579B" w:rsidRPr="00437B92" w:rsidRDefault="0042579B" w:rsidP="0042579B">
      <w:pPr>
        <w:pStyle w:val="ConsPlusNormal"/>
        <w:numPr>
          <w:ilvl w:val="0"/>
          <w:numId w:val="6"/>
        </w:numPr>
        <w:ind w:left="426" w:firstLine="0"/>
        <w:jc w:val="both"/>
        <w:rPr>
          <w:rFonts w:ascii="Times New Roman" w:hAnsi="Times New Roman" w:cs="Times New Roman"/>
          <w:sz w:val="24"/>
          <w:szCs w:val="24"/>
        </w:rPr>
      </w:pPr>
      <w:r w:rsidRPr="00437B92">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2579B" w:rsidRPr="00437B92" w:rsidRDefault="0042579B" w:rsidP="0042579B">
      <w:pPr>
        <w:ind w:firstLine="709"/>
        <w:jc w:val="both"/>
      </w:pPr>
      <w:r w:rsidRPr="00437B92">
        <w:t>При осуществлении образовательного процесса по дисциплине используются следующие информационные технологии:</w:t>
      </w:r>
    </w:p>
    <w:p w:rsidR="0042579B" w:rsidRPr="00437B92" w:rsidRDefault="0042579B" w:rsidP="0042579B">
      <w:pPr>
        <w:ind w:firstLine="709"/>
        <w:jc w:val="both"/>
      </w:pPr>
      <w:r w:rsidRPr="00437B92">
        <w:t>•</w:t>
      </w:r>
      <w:r w:rsidRPr="00437B92">
        <w:tab/>
        <w:t>сбор, хранение, систематизация и выдача учебной и научной информации;</w:t>
      </w:r>
    </w:p>
    <w:p w:rsidR="0042579B" w:rsidRPr="00437B92" w:rsidRDefault="0042579B" w:rsidP="0042579B">
      <w:pPr>
        <w:ind w:firstLine="709"/>
        <w:jc w:val="both"/>
      </w:pPr>
      <w:r w:rsidRPr="00437B92">
        <w:t>•</w:t>
      </w:r>
      <w:r w:rsidRPr="00437B92">
        <w:tab/>
        <w:t>обработка текстовой, графической и эмпирической информации;</w:t>
      </w:r>
    </w:p>
    <w:p w:rsidR="0042579B" w:rsidRPr="00437B92" w:rsidRDefault="0042579B" w:rsidP="0042579B">
      <w:pPr>
        <w:ind w:firstLine="709"/>
        <w:jc w:val="both"/>
      </w:pPr>
      <w:r w:rsidRPr="00437B92">
        <w:t>•</w:t>
      </w:r>
      <w:r w:rsidRPr="00437B92">
        <w:tab/>
        <w:t>подготовка, конструирование и презентация итогов исследовательской и аналитической деятельности;</w:t>
      </w:r>
    </w:p>
    <w:p w:rsidR="0042579B" w:rsidRPr="00437B92" w:rsidRDefault="0042579B" w:rsidP="0042579B">
      <w:pPr>
        <w:ind w:firstLine="709"/>
        <w:jc w:val="both"/>
      </w:pPr>
      <w:r w:rsidRPr="00437B92">
        <w:t>•</w:t>
      </w:r>
      <w:r w:rsidRPr="00437B92">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437B92" w:rsidRDefault="0042579B" w:rsidP="0042579B">
      <w:pPr>
        <w:ind w:firstLine="709"/>
        <w:jc w:val="both"/>
      </w:pPr>
      <w:r w:rsidRPr="00437B92">
        <w:t>•</w:t>
      </w:r>
      <w:r w:rsidRPr="00437B92">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437B92" w:rsidRDefault="0042579B" w:rsidP="0042579B">
      <w:pPr>
        <w:ind w:firstLine="709"/>
        <w:jc w:val="both"/>
      </w:pPr>
      <w:r w:rsidRPr="00437B92">
        <w:t>•</w:t>
      </w:r>
      <w:r w:rsidRPr="00437B92">
        <w:tab/>
        <w:t>компьютерное тестирование;</w:t>
      </w:r>
    </w:p>
    <w:p w:rsidR="0042579B" w:rsidRPr="00437B92" w:rsidRDefault="0042579B" w:rsidP="0042579B">
      <w:pPr>
        <w:ind w:firstLine="709"/>
        <w:jc w:val="both"/>
      </w:pPr>
      <w:r w:rsidRPr="00437B92">
        <w:t>•</w:t>
      </w:r>
      <w:r w:rsidRPr="00437B92">
        <w:tab/>
        <w:t>демонстрация мультимедийных материалов.</w:t>
      </w:r>
    </w:p>
    <w:p w:rsidR="0042579B" w:rsidRPr="00437B92" w:rsidRDefault="0042579B" w:rsidP="0042579B">
      <w:pPr>
        <w:autoSpaceDN w:val="0"/>
        <w:ind w:left="709"/>
        <w:jc w:val="both"/>
      </w:pPr>
      <w:r w:rsidRPr="00437B92">
        <w:t>ПЕРЕЧЕНЬ ПРОГРАММНОГО ОБЕСПЕЧЕНИЯ</w:t>
      </w:r>
    </w:p>
    <w:p w:rsidR="0042579B" w:rsidRPr="00437B92" w:rsidRDefault="0042579B" w:rsidP="0042579B">
      <w:pPr>
        <w:autoSpaceDN w:val="0"/>
        <w:ind w:left="709"/>
        <w:jc w:val="both"/>
      </w:pPr>
      <w:r w:rsidRPr="00437B92">
        <w:t>•</w:t>
      </w:r>
      <w:r w:rsidRPr="00437B92">
        <w:tab/>
      </w:r>
      <w:r w:rsidRPr="00437B92">
        <w:rPr>
          <w:lang w:val="en-US"/>
        </w:rPr>
        <w:t>Microsoft</w:t>
      </w:r>
      <w:r w:rsidR="00D1289D" w:rsidRPr="00437B92">
        <w:t xml:space="preserve"> </w:t>
      </w:r>
      <w:r w:rsidRPr="00437B92">
        <w:rPr>
          <w:lang w:val="en-US"/>
        </w:rPr>
        <w:t>Windows</w:t>
      </w:r>
      <w:r w:rsidRPr="00437B92">
        <w:t xml:space="preserve"> 10 </w:t>
      </w:r>
      <w:r w:rsidRPr="00437B92">
        <w:rPr>
          <w:lang w:val="en-US"/>
        </w:rPr>
        <w:t>Professional</w:t>
      </w:r>
    </w:p>
    <w:p w:rsidR="0042579B" w:rsidRPr="00437B92" w:rsidRDefault="0042579B" w:rsidP="0042579B">
      <w:pPr>
        <w:autoSpaceDN w:val="0"/>
        <w:ind w:left="709"/>
        <w:jc w:val="both"/>
        <w:rPr>
          <w:lang w:val="en-US"/>
        </w:rPr>
      </w:pPr>
      <w:r w:rsidRPr="00437B92">
        <w:rPr>
          <w:lang w:val="en-US"/>
        </w:rPr>
        <w:t>•</w:t>
      </w:r>
      <w:r w:rsidRPr="00437B92">
        <w:rPr>
          <w:lang w:val="en-US"/>
        </w:rPr>
        <w:tab/>
        <w:t xml:space="preserve">Microsoft Windows XP Professional SP3 </w:t>
      </w:r>
    </w:p>
    <w:p w:rsidR="0042579B" w:rsidRPr="00437B92" w:rsidRDefault="0042579B" w:rsidP="0042579B">
      <w:pPr>
        <w:autoSpaceDN w:val="0"/>
        <w:ind w:left="709"/>
        <w:jc w:val="both"/>
        <w:rPr>
          <w:lang w:val="en-US"/>
        </w:rPr>
      </w:pPr>
      <w:r w:rsidRPr="00437B92">
        <w:rPr>
          <w:lang w:val="en-US"/>
        </w:rPr>
        <w:t>•</w:t>
      </w:r>
      <w:r w:rsidRPr="00437B92">
        <w:rPr>
          <w:lang w:val="en-US"/>
        </w:rPr>
        <w:tab/>
        <w:t xml:space="preserve">Microsoft Office Professional 2007 Russian </w:t>
      </w:r>
    </w:p>
    <w:p w:rsidR="0042579B" w:rsidRPr="00437B92" w:rsidRDefault="0042579B" w:rsidP="0042579B">
      <w:pPr>
        <w:autoSpaceDN w:val="0"/>
        <w:ind w:left="709"/>
        <w:jc w:val="both"/>
      </w:pPr>
      <w:r w:rsidRPr="00437B92">
        <w:t>•</w:t>
      </w:r>
      <w:r w:rsidRPr="00437B92">
        <w:tab/>
      </w:r>
      <w:r w:rsidRPr="00437B92">
        <w:rPr>
          <w:bCs/>
          <w:lang w:val="en-US"/>
        </w:rPr>
        <w:t>C</w:t>
      </w:r>
      <w:proofErr w:type="spellStart"/>
      <w:r w:rsidRPr="00437B92">
        <w:rPr>
          <w:bCs/>
        </w:rPr>
        <w:t>вободно</w:t>
      </w:r>
      <w:proofErr w:type="spellEnd"/>
      <w:r w:rsidRPr="00437B92">
        <w:rPr>
          <w:bCs/>
        </w:rPr>
        <w:t xml:space="preserve"> распространяемый офисный пакет с открытым исходным кодом </w:t>
      </w:r>
      <w:r w:rsidRPr="00437B92">
        <w:rPr>
          <w:bCs/>
          <w:lang w:val="en-US"/>
        </w:rPr>
        <w:t>LibreOffice</w:t>
      </w:r>
      <w:r w:rsidRPr="00437B92">
        <w:rPr>
          <w:bCs/>
        </w:rPr>
        <w:t xml:space="preserve"> 6.0.3.2 </w:t>
      </w:r>
      <w:r w:rsidRPr="00437B92">
        <w:rPr>
          <w:bCs/>
          <w:lang w:val="en-US"/>
        </w:rPr>
        <w:t>Stable</w:t>
      </w:r>
    </w:p>
    <w:p w:rsidR="0042579B" w:rsidRPr="00437B92" w:rsidRDefault="0042579B" w:rsidP="0042579B">
      <w:pPr>
        <w:autoSpaceDN w:val="0"/>
        <w:ind w:left="709"/>
        <w:jc w:val="both"/>
      </w:pPr>
      <w:r w:rsidRPr="00437B92">
        <w:t>•</w:t>
      </w:r>
      <w:r w:rsidRPr="00437B92">
        <w:tab/>
        <w:t>Антивирус Касперского</w:t>
      </w:r>
    </w:p>
    <w:p w:rsidR="0042579B" w:rsidRPr="00437B92" w:rsidRDefault="0042579B" w:rsidP="0042579B">
      <w:pPr>
        <w:autoSpaceDN w:val="0"/>
        <w:ind w:left="709"/>
        <w:jc w:val="both"/>
      </w:pPr>
      <w:r w:rsidRPr="00437B92">
        <w:t>•</w:t>
      </w:r>
      <w:r w:rsidRPr="00437B92">
        <w:tab/>
      </w:r>
      <w:r w:rsidR="00D1289D" w:rsidRPr="00437B92">
        <w:t>Система</w:t>
      </w:r>
      <w:r w:rsidRPr="00437B92">
        <w:t xml:space="preserve"> управления курсами LMS Русский </w:t>
      </w:r>
      <w:proofErr w:type="spellStart"/>
      <w:r w:rsidRPr="00437B92">
        <w:t>Moodle</w:t>
      </w:r>
      <w:proofErr w:type="spellEnd"/>
      <w:r w:rsidRPr="00437B92">
        <w:t xml:space="preserve"> 3KL</w:t>
      </w:r>
    </w:p>
    <w:p w:rsidR="0042579B" w:rsidRPr="00437B92" w:rsidRDefault="0042579B" w:rsidP="0042579B">
      <w:pPr>
        <w:autoSpaceDN w:val="0"/>
        <w:ind w:left="709"/>
        <w:jc w:val="both"/>
      </w:pPr>
      <w:r w:rsidRPr="00437B92">
        <w:t>ПЕРЕЧЕНЬ ИНФОРМАЦИОННЫХ СПРАВОЧНЫХ СИСТЕМ</w:t>
      </w:r>
    </w:p>
    <w:p w:rsidR="0042579B" w:rsidRPr="00437B92" w:rsidRDefault="0042579B" w:rsidP="0042579B">
      <w:pPr>
        <w:autoSpaceDN w:val="0"/>
        <w:ind w:left="709"/>
        <w:jc w:val="both"/>
      </w:pPr>
      <w:r w:rsidRPr="00437B92">
        <w:t>•</w:t>
      </w:r>
      <w:r w:rsidRPr="00437B92">
        <w:tab/>
        <w:t>Справочная правовая система «Консультант Плюс»</w:t>
      </w:r>
    </w:p>
    <w:p w:rsidR="0042579B" w:rsidRPr="00437B92" w:rsidRDefault="0042579B" w:rsidP="0042579B">
      <w:pPr>
        <w:autoSpaceDN w:val="0"/>
        <w:ind w:left="709"/>
        <w:jc w:val="both"/>
      </w:pPr>
      <w:r w:rsidRPr="00437B92">
        <w:t>•</w:t>
      </w:r>
      <w:r w:rsidRPr="00437B92">
        <w:tab/>
        <w:t>Справочная правовая система «Гарант»</w:t>
      </w:r>
    </w:p>
    <w:p w:rsidR="0042579B" w:rsidRPr="00437B92" w:rsidRDefault="0042579B" w:rsidP="0042579B">
      <w:pPr>
        <w:jc w:val="both"/>
      </w:pPr>
    </w:p>
    <w:p w:rsidR="0042579B" w:rsidRPr="00437B92" w:rsidRDefault="0042579B" w:rsidP="0042579B">
      <w:pPr>
        <w:ind w:firstLine="709"/>
        <w:jc w:val="both"/>
        <w:rPr>
          <w:b/>
        </w:rPr>
      </w:pPr>
      <w:r w:rsidRPr="00437B92">
        <w:rPr>
          <w:b/>
        </w:rPr>
        <w:t>1</w:t>
      </w:r>
      <w:r w:rsidR="00881647" w:rsidRPr="00437B92">
        <w:rPr>
          <w:b/>
        </w:rPr>
        <w:t>0</w:t>
      </w:r>
      <w:r w:rsidRPr="00437B92">
        <w:rPr>
          <w:b/>
        </w:rPr>
        <w:t>. Описание материально-технической базы, необходимой для осуществления образовательного процесса по дисциплине.</w:t>
      </w:r>
    </w:p>
    <w:p w:rsidR="00881647" w:rsidRPr="00437B92" w:rsidRDefault="00881647" w:rsidP="00881647">
      <w:pPr>
        <w:suppressAutoHyphens/>
        <w:ind w:firstLine="708"/>
        <w:jc w:val="both"/>
        <w:rPr>
          <w:b/>
        </w:rPr>
      </w:pPr>
      <w:r w:rsidRPr="00437B92">
        <w:t xml:space="preserve">Для осуществления образовательного процесса по научной специальности </w:t>
      </w:r>
      <w:r w:rsidR="00EB7DDA">
        <w:t>5.2.4. Финансы</w:t>
      </w:r>
      <w:r w:rsidR="00E77ED6" w:rsidRPr="00437B92">
        <w:t xml:space="preserve"> </w:t>
      </w:r>
      <w:r w:rsidRPr="00437B92">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437B92" w:rsidRDefault="00881647" w:rsidP="00881647">
      <w:pPr>
        <w:ind w:firstLine="709"/>
        <w:jc w:val="both"/>
      </w:pPr>
      <w:r w:rsidRPr="00437B92">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1647" w:rsidRPr="00437B92" w:rsidRDefault="00881647" w:rsidP="00881647">
      <w:pPr>
        <w:ind w:firstLine="709"/>
        <w:jc w:val="both"/>
      </w:pPr>
      <w:r w:rsidRPr="00437B92">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437B92">
        <w:t>Microsoft</w:t>
      </w:r>
      <w:proofErr w:type="spellEnd"/>
      <w:r w:rsidRPr="00437B92">
        <w:t xml:space="preserve"> </w:t>
      </w:r>
      <w:proofErr w:type="spellStart"/>
      <w:r w:rsidRPr="00437B92">
        <w:t>Windows</w:t>
      </w:r>
      <w:proofErr w:type="spellEnd"/>
      <w:r w:rsidRPr="00437B92">
        <w:t xml:space="preserve"> XP, </w:t>
      </w:r>
      <w:proofErr w:type="spellStart"/>
      <w:r w:rsidRPr="00437B92">
        <w:t>Microsoft</w:t>
      </w:r>
      <w:proofErr w:type="spellEnd"/>
      <w:r w:rsidRPr="00437B92">
        <w:t xml:space="preserve"> </w:t>
      </w:r>
      <w:proofErr w:type="spellStart"/>
      <w:r w:rsidRPr="00437B92">
        <w:t>Office</w:t>
      </w:r>
      <w:proofErr w:type="spellEnd"/>
      <w:r w:rsidRPr="00437B92">
        <w:t xml:space="preserve"> </w:t>
      </w:r>
      <w:proofErr w:type="spellStart"/>
      <w:r w:rsidRPr="00437B92">
        <w:t>Professional</w:t>
      </w:r>
      <w:proofErr w:type="spellEnd"/>
      <w:r w:rsidRPr="00437B92">
        <w:t xml:space="preserve"> </w:t>
      </w:r>
      <w:proofErr w:type="spellStart"/>
      <w:r w:rsidRPr="00437B92">
        <w:t>Plus</w:t>
      </w:r>
      <w:proofErr w:type="spellEnd"/>
      <w:r w:rsidRPr="00437B92">
        <w:t xml:space="preserve"> 2007, </w:t>
      </w:r>
      <w:proofErr w:type="spellStart"/>
      <w:r w:rsidRPr="00437B92">
        <w:t>LibreOffice</w:t>
      </w:r>
      <w:proofErr w:type="spellEnd"/>
      <w:r w:rsidRPr="00437B92">
        <w:t xml:space="preserve"> </w:t>
      </w:r>
      <w:proofErr w:type="spellStart"/>
      <w:r w:rsidRPr="00437B92">
        <w:t>Writer</w:t>
      </w:r>
      <w:proofErr w:type="spellEnd"/>
      <w:r w:rsidRPr="00437B92">
        <w:t xml:space="preserve">,  </w:t>
      </w:r>
      <w:proofErr w:type="spellStart"/>
      <w:r w:rsidRPr="00437B92">
        <w:t>LibreOffice</w:t>
      </w:r>
      <w:proofErr w:type="spellEnd"/>
      <w:r w:rsidRPr="00437B92">
        <w:t xml:space="preserve"> </w:t>
      </w:r>
      <w:proofErr w:type="spellStart"/>
      <w:r w:rsidRPr="00437B92">
        <w:t>Calc</w:t>
      </w:r>
      <w:proofErr w:type="spellEnd"/>
      <w:r w:rsidRPr="00437B92">
        <w:t xml:space="preserve">,  </w:t>
      </w:r>
      <w:proofErr w:type="spellStart"/>
      <w:r w:rsidRPr="00437B92">
        <w:t>LibreOffice</w:t>
      </w:r>
      <w:proofErr w:type="spellEnd"/>
      <w:r w:rsidRPr="00437B92">
        <w:t xml:space="preserve"> </w:t>
      </w:r>
      <w:proofErr w:type="spellStart"/>
      <w:r w:rsidRPr="00437B92">
        <w:t>Impress</w:t>
      </w:r>
      <w:proofErr w:type="spellEnd"/>
      <w:r w:rsidRPr="00437B92">
        <w:t xml:space="preserve">, </w:t>
      </w:r>
      <w:proofErr w:type="spellStart"/>
      <w:r w:rsidRPr="00437B92">
        <w:t>LibreOffice</w:t>
      </w:r>
      <w:proofErr w:type="spellEnd"/>
      <w:r w:rsidRPr="00437B92">
        <w:t xml:space="preserve"> </w:t>
      </w:r>
      <w:proofErr w:type="spellStart"/>
      <w:r w:rsidRPr="00437B92">
        <w:t>Draw</w:t>
      </w:r>
      <w:proofErr w:type="spellEnd"/>
      <w:r w:rsidRPr="00437B92">
        <w:t xml:space="preserve">, </w:t>
      </w:r>
      <w:proofErr w:type="spellStart"/>
      <w:r w:rsidRPr="00437B92">
        <w:t>LibreOffice</w:t>
      </w:r>
      <w:proofErr w:type="spellEnd"/>
      <w:r w:rsidRPr="00437B92">
        <w:t xml:space="preserve"> </w:t>
      </w:r>
      <w:proofErr w:type="spellStart"/>
      <w:r w:rsidRPr="00437B92">
        <w:t>Math</w:t>
      </w:r>
      <w:proofErr w:type="spellEnd"/>
      <w:r w:rsidRPr="00437B92">
        <w:t xml:space="preserve">, </w:t>
      </w:r>
      <w:proofErr w:type="spellStart"/>
      <w:r w:rsidRPr="00437B92">
        <w:t>LibreOffice</w:t>
      </w:r>
      <w:proofErr w:type="spellEnd"/>
      <w:r w:rsidRPr="00437B92">
        <w:t xml:space="preserve"> </w:t>
      </w:r>
      <w:proofErr w:type="spellStart"/>
      <w:r w:rsidRPr="00437B92">
        <w:t>Base</w:t>
      </w:r>
      <w:proofErr w:type="spellEnd"/>
      <w:r w:rsidRPr="00437B92">
        <w:t xml:space="preserve">; 1С:Предпр.8 - комплект для обучения в высших и средних учебных заведениях; </w:t>
      </w:r>
      <w:proofErr w:type="spellStart"/>
      <w:r w:rsidRPr="00437B92">
        <w:t>Линко</w:t>
      </w:r>
      <w:proofErr w:type="spellEnd"/>
      <w:r w:rsidRPr="00437B92">
        <w:t xml:space="preserve"> V8.2, </w:t>
      </w:r>
      <w:proofErr w:type="spellStart"/>
      <w:r w:rsidRPr="00437B92">
        <w:t>Moodle</w:t>
      </w:r>
      <w:proofErr w:type="spellEnd"/>
      <w:r w:rsidRPr="00437B92">
        <w:t xml:space="preserve">, </w:t>
      </w:r>
      <w:proofErr w:type="spellStart"/>
      <w:r w:rsidRPr="00437B92">
        <w:t>BigBlueButton</w:t>
      </w:r>
      <w:proofErr w:type="spellEnd"/>
      <w:r w:rsidRPr="00437B92">
        <w:t xml:space="preserve">, </w:t>
      </w:r>
      <w:proofErr w:type="spellStart"/>
      <w:r w:rsidRPr="00437B92">
        <w:t>Kaspersky</w:t>
      </w:r>
      <w:proofErr w:type="spellEnd"/>
      <w:r w:rsidRPr="00437B92">
        <w:t xml:space="preserve"> </w:t>
      </w:r>
      <w:proofErr w:type="spellStart"/>
      <w:r w:rsidRPr="00437B92">
        <w:t>Endpoint</w:t>
      </w:r>
      <w:proofErr w:type="spellEnd"/>
      <w:r w:rsidRPr="00437B92">
        <w:t xml:space="preserve"> </w:t>
      </w:r>
      <w:proofErr w:type="spellStart"/>
      <w:r w:rsidRPr="00437B92">
        <w:t>Security</w:t>
      </w:r>
      <w:proofErr w:type="spellEnd"/>
      <w:r w:rsidRPr="00437B92">
        <w:t xml:space="preserve"> для бизнеса – Стандартный, система контент фильтрации </w:t>
      </w:r>
      <w:proofErr w:type="spellStart"/>
      <w:r w:rsidRPr="00437B92">
        <w:t>SkyDNS</w:t>
      </w:r>
      <w:proofErr w:type="spellEnd"/>
      <w:r w:rsidRPr="00437B92">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437B92">
        <w:t>микше</w:t>
      </w:r>
      <w:proofErr w:type="spellEnd"/>
      <w:r w:rsidRPr="00437B92">
        <w:t xml:space="preserve">, микрофон, аудио-видео усилитель, ноутбук, Операционная система </w:t>
      </w:r>
      <w:proofErr w:type="spellStart"/>
      <w:r w:rsidRPr="00437B92">
        <w:t>Microsoft</w:t>
      </w:r>
      <w:proofErr w:type="spellEnd"/>
      <w:r w:rsidRPr="00437B92">
        <w:t xml:space="preserve"> </w:t>
      </w:r>
      <w:proofErr w:type="spellStart"/>
      <w:r w:rsidRPr="00437B92">
        <w:t>Windows</w:t>
      </w:r>
      <w:proofErr w:type="spellEnd"/>
      <w:r w:rsidRPr="00437B92">
        <w:t xml:space="preserve"> 10,  </w:t>
      </w:r>
      <w:proofErr w:type="spellStart"/>
      <w:r w:rsidRPr="00437B92">
        <w:t>Microsoft</w:t>
      </w:r>
      <w:proofErr w:type="spellEnd"/>
      <w:r w:rsidRPr="00437B92">
        <w:t xml:space="preserve"> </w:t>
      </w:r>
      <w:proofErr w:type="spellStart"/>
      <w:r w:rsidRPr="00437B92">
        <w:t>Office</w:t>
      </w:r>
      <w:proofErr w:type="spellEnd"/>
      <w:r w:rsidRPr="00437B92">
        <w:t xml:space="preserve"> </w:t>
      </w:r>
      <w:proofErr w:type="spellStart"/>
      <w:r w:rsidRPr="00437B92">
        <w:t>Professional</w:t>
      </w:r>
      <w:proofErr w:type="spellEnd"/>
      <w:r w:rsidRPr="00437B92">
        <w:t xml:space="preserve"> </w:t>
      </w:r>
      <w:proofErr w:type="spellStart"/>
      <w:r w:rsidRPr="00437B92">
        <w:t>Plus</w:t>
      </w:r>
      <w:proofErr w:type="spellEnd"/>
      <w:r w:rsidRPr="00437B92">
        <w:t xml:space="preserve"> 2007;</w:t>
      </w:r>
    </w:p>
    <w:p w:rsidR="00881647" w:rsidRPr="00437B92" w:rsidRDefault="00881647" w:rsidP="00881647">
      <w:pPr>
        <w:ind w:firstLine="709"/>
        <w:jc w:val="both"/>
      </w:pPr>
      <w:r w:rsidRPr="00437B92">
        <w:t xml:space="preserve">2. Для проведения практических занятий: учебные аудитории, </w:t>
      </w:r>
      <w:proofErr w:type="spellStart"/>
      <w:r w:rsidRPr="00437B92">
        <w:t>лингофонный</w:t>
      </w:r>
      <w:proofErr w:type="spellEnd"/>
      <w:r w:rsidRPr="00437B92">
        <w:t xml:space="preserve"> кабинет материально-техническое оснащение которых составляют:  столы аудиторные; стулья </w:t>
      </w:r>
      <w:r w:rsidRPr="00437B92">
        <w:lastRenderedPageBreak/>
        <w:t xml:space="preserve">аудиторные; стол преподавателя; стул преподавателя; наглядные материалы; кафедра, ноутбуки; операционная система </w:t>
      </w:r>
      <w:proofErr w:type="spellStart"/>
      <w:r w:rsidRPr="00437B92">
        <w:t>Microsoft</w:t>
      </w:r>
      <w:proofErr w:type="spellEnd"/>
      <w:r w:rsidRPr="00437B92">
        <w:t xml:space="preserve"> </w:t>
      </w:r>
      <w:proofErr w:type="spellStart"/>
      <w:r w:rsidRPr="00437B92">
        <w:t>Windows</w:t>
      </w:r>
      <w:proofErr w:type="spellEnd"/>
      <w:r w:rsidRPr="00437B92">
        <w:t xml:space="preserve"> 10, </w:t>
      </w:r>
      <w:proofErr w:type="spellStart"/>
      <w:r w:rsidRPr="00437B92">
        <w:t>Microsoft</w:t>
      </w:r>
      <w:proofErr w:type="spellEnd"/>
      <w:r w:rsidRPr="00437B92">
        <w:t xml:space="preserve"> </w:t>
      </w:r>
      <w:proofErr w:type="spellStart"/>
      <w:r w:rsidRPr="00437B92">
        <w:t>Office</w:t>
      </w:r>
      <w:proofErr w:type="spellEnd"/>
      <w:r w:rsidRPr="00437B92">
        <w:t xml:space="preserve"> </w:t>
      </w:r>
      <w:proofErr w:type="spellStart"/>
      <w:r w:rsidRPr="00437B92">
        <w:t>Professional</w:t>
      </w:r>
      <w:proofErr w:type="spellEnd"/>
      <w:r w:rsidRPr="00437B92">
        <w:t xml:space="preserve"> </w:t>
      </w:r>
      <w:proofErr w:type="spellStart"/>
      <w:r w:rsidRPr="00437B92">
        <w:t>Plus</w:t>
      </w:r>
      <w:proofErr w:type="spellEnd"/>
      <w:r w:rsidRPr="00437B92">
        <w:t xml:space="preserve"> 2007, </w:t>
      </w:r>
      <w:proofErr w:type="spellStart"/>
      <w:r w:rsidRPr="00437B92">
        <w:t>LibreOffice</w:t>
      </w:r>
      <w:proofErr w:type="spellEnd"/>
      <w:r w:rsidRPr="00437B92">
        <w:t xml:space="preserve"> </w:t>
      </w:r>
      <w:proofErr w:type="spellStart"/>
      <w:r w:rsidRPr="00437B92">
        <w:t>Writer</w:t>
      </w:r>
      <w:proofErr w:type="spellEnd"/>
      <w:r w:rsidRPr="00437B92">
        <w:t xml:space="preserve">,  </w:t>
      </w:r>
      <w:proofErr w:type="spellStart"/>
      <w:r w:rsidRPr="00437B92">
        <w:t>LibreOffice</w:t>
      </w:r>
      <w:proofErr w:type="spellEnd"/>
      <w:r w:rsidRPr="00437B92">
        <w:t xml:space="preserve"> </w:t>
      </w:r>
      <w:proofErr w:type="spellStart"/>
      <w:r w:rsidRPr="00437B92">
        <w:t>Calc</w:t>
      </w:r>
      <w:proofErr w:type="spellEnd"/>
      <w:r w:rsidRPr="00437B92">
        <w:t xml:space="preserve">, </w:t>
      </w:r>
      <w:proofErr w:type="spellStart"/>
      <w:r w:rsidRPr="00437B92">
        <w:t>LibreOffice</w:t>
      </w:r>
      <w:proofErr w:type="spellEnd"/>
      <w:r w:rsidRPr="00437B92">
        <w:t xml:space="preserve"> </w:t>
      </w:r>
      <w:proofErr w:type="spellStart"/>
      <w:r w:rsidRPr="00437B92">
        <w:t>Impress</w:t>
      </w:r>
      <w:proofErr w:type="spellEnd"/>
      <w:r w:rsidRPr="00437B92">
        <w:t xml:space="preserve">,  </w:t>
      </w:r>
      <w:proofErr w:type="spellStart"/>
      <w:r w:rsidRPr="00437B92">
        <w:t>LibreOffice</w:t>
      </w:r>
      <w:proofErr w:type="spellEnd"/>
      <w:r w:rsidRPr="00437B92">
        <w:t xml:space="preserve"> </w:t>
      </w:r>
      <w:proofErr w:type="spellStart"/>
      <w:r w:rsidRPr="00437B92">
        <w:t>Draw</w:t>
      </w:r>
      <w:proofErr w:type="spellEnd"/>
      <w:r w:rsidRPr="00437B92">
        <w:t xml:space="preserve">, </w:t>
      </w:r>
      <w:proofErr w:type="spellStart"/>
      <w:r w:rsidRPr="00437B92">
        <w:t>LibreOffice</w:t>
      </w:r>
      <w:proofErr w:type="spellEnd"/>
      <w:r w:rsidRPr="00437B92">
        <w:t xml:space="preserve"> </w:t>
      </w:r>
      <w:proofErr w:type="spellStart"/>
      <w:r w:rsidRPr="00437B92">
        <w:t>Math</w:t>
      </w:r>
      <w:proofErr w:type="spellEnd"/>
      <w:r w:rsidRPr="00437B92">
        <w:t xml:space="preserve">,  </w:t>
      </w:r>
      <w:proofErr w:type="spellStart"/>
      <w:r w:rsidRPr="00437B92">
        <w:t>LibreOffice</w:t>
      </w:r>
      <w:proofErr w:type="spellEnd"/>
      <w:r w:rsidRPr="00437B92">
        <w:t xml:space="preserve"> </w:t>
      </w:r>
      <w:proofErr w:type="spellStart"/>
      <w:r w:rsidRPr="00437B92">
        <w:t>Base</w:t>
      </w:r>
      <w:proofErr w:type="spellEnd"/>
      <w:r w:rsidRPr="00437B92">
        <w:t xml:space="preserve">; 1С: Предпр.8 - комплект для обучения в высших и средних учебных заведениях; </w:t>
      </w:r>
      <w:proofErr w:type="spellStart"/>
      <w:r w:rsidRPr="00437B92">
        <w:t>Линко</w:t>
      </w:r>
      <w:proofErr w:type="spellEnd"/>
      <w:r w:rsidRPr="00437B92">
        <w:t xml:space="preserve"> V8.2; </w:t>
      </w:r>
      <w:proofErr w:type="spellStart"/>
      <w:r w:rsidRPr="00437B92">
        <w:t>Moodle</w:t>
      </w:r>
      <w:proofErr w:type="spellEnd"/>
      <w:r w:rsidRPr="00437B92">
        <w:t xml:space="preserve">, </w:t>
      </w:r>
      <w:proofErr w:type="spellStart"/>
      <w:r w:rsidRPr="00437B92">
        <w:t>BigBlueButton</w:t>
      </w:r>
      <w:proofErr w:type="spellEnd"/>
      <w:r w:rsidRPr="00437B92">
        <w:t xml:space="preserve">, </w:t>
      </w:r>
      <w:proofErr w:type="spellStart"/>
      <w:r w:rsidRPr="00437B92">
        <w:t>Kaspersky</w:t>
      </w:r>
      <w:proofErr w:type="spellEnd"/>
      <w:r w:rsidRPr="00437B92">
        <w:t xml:space="preserve"> </w:t>
      </w:r>
      <w:proofErr w:type="spellStart"/>
      <w:r w:rsidRPr="00437B92">
        <w:t>Endpoint</w:t>
      </w:r>
      <w:proofErr w:type="spellEnd"/>
      <w:r w:rsidRPr="00437B92">
        <w:t xml:space="preserve"> </w:t>
      </w:r>
      <w:proofErr w:type="spellStart"/>
      <w:r w:rsidRPr="00437B92">
        <w:t>Security</w:t>
      </w:r>
      <w:proofErr w:type="spellEnd"/>
      <w:r w:rsidRPr="00437B92">
        <w:t xml:space="preserve"> для бизнеса – Стандартный, система контент фильтрации </w:t>
      </w:r>
      <w:proofErr w:type="spellStart"/>
      <w:r w:rsidRPr="00437B92">
        <w:t>SkyDNS</w:t>
      </w:r>
      <w:proofErr w:type="spellEnd"/>
      <w:r w:rsidRPr="00437B92">
        <w:t>, справочно-правовые системы «Консультант плюс», «Гарант»; электронно-библиотечные системы «</w:t>
      </w:r>
      <w:proofErr w:type="spellStart"/>
      <w:r w:rsidRPr="00437B92">
        <w:t>IPRbooks</w:t>
      </w:r>
      <w:proofErr w:type="spellEnd"/>
      <w:r w:rsidRPr="00437B92">
        <w:t xml:space="preserve">» и «ЭБС ЮРАЙТ». </w:t>
      </w:r>
    </w:p>
    <w:p w:rsidR="00881647" w:rsidRPr="00437B92" w:rsidRDefault="00881647" w:rsidP="00881647">
      <w:pPr>
        <w:ind w:firstLine="709"/>
        <w:jc w:val="both"/>
      </w:pPr>
      <w:r w:rsidRPr="00437B92">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sidRPr="00437B92">
        <w:t>Линко</w:t>
      </w:r>
      <w:proofErr w:type="spellEnd"/>
      <w:r w:rsidRPr="00437B92">
        <w:t xml:space="preserve"> V8.2, Операционная система </w:t>
      </w:r>
      <w:proofErr w:type="spellStart"/>
      <w:r w:rsidRPr="00437B92">
        <w:t>Microsoft</w:t>
      </w:r>
      <w:proofErr w:type="spellEnd"/>
      <w:r w:rsidRPr="00437B92">
        <w:t xml:space="preserve"> </w:t>
      </w:r>
      <w:proofErr w:type="spellStart"/>
      <w:r w:rsidRPr="00437B92">
        <w:t>Windows</w:t>
      </w:r>
      <w:proofErr w:type="spellEnd"/>
      <w:r w:rsidRPr="00437B92">
        <w:t xml:space="preserve"> XP,  </w:t>
      </w:r>
      <w:proofErr w:type="spellStart"/>
      <w:r w:rsidRPr="00437B92">
        <w:t>Microsoft</w:t>
      </w:r>
      <w:proofErr w:type="spellEnd"/>
      <w:r w:rsidRPr="00437B92">
        <w:t xml:space="preserve"> </w:t>
      </w:r>
      <w:proofErr w:type="spellStart"/>
      <w:r w:rsidRPr="00437B92">
        <w:t>Office</w:t>
      </w:r>
      <w:proofErr w:type="spellEnd"/>
      <w:r w:rsidRPr="00437B92">
        <w:t xml:space="preserve"> </w:t>
      </w:r>
      <w:proofErr w:type="spellStart"/>
      <w:r w:rsidRPr="00437B92">
        <w:t>Professional</w:t>
      </w:r>
      <w:proofErr w:type="spellEnd"/>
      <w:r w:rsidRPr="00437B92">
        <w:t xml:space="preserve"> </w:t>
      </w:r>
      <w:proofErr w:type="spellStart"/>
      <w:r w:rsidRPr="00437B92">
        <w:t>Plus</w:t>
      </w:r>
      <w:proofErr w:type="spellEnd"/>
      <w:r w:rsidRPr="00437B92">
        <w:t xml:space="preserve"> 2007, </w:t>
      </w:r>
      <w:proofErr w:type="spellStart"/>
      <w:r w:rsidRPr="00437B92">
        <w:t>LibreOffice</w:t>
      </w:r>
      <w:proofErr w:type="spellEnd"/>
      <w:r w:rsidRPr="00437B92">
        <w:t xml:space="preserve"> </w:t>
      </w:r>
      <w:proofErr w:type="spellStart"/>
      <w:r w:rsidRPr="00437B92">
        <w:t>Writer</w:t>
      </w:r>
      <w:proofErr w:type="spellEnd"/>
      <w:r w:rsidRPr="00437B92">
        <w:t xml:space="preserve">, </w:t>
      </w:r>
      <w:proofErr w:type="spellStart"/>
      <w:r w:rsidRPr="00437B92">
        <w:t>LibreOffice</w:t>
      </w:r>
      <w:proofErr w:type="spellEnd"/>
      <w:r w:rsidRPr="00437B92">
        <w:t xml:space="preserve"> </w:t>
      </w:r>
      <w:proofErr w:type="spellStart"/>
      <w:r w:rsidRPr="00437B92">
        <w:t>Calc</w:t>
      </w:r>
      <w:proofErr w:type="spellEnd"/>
      <w:r w:rsidRPr="00437B92">
        <w:t xml:space="preserve">, </w:t>
      </w:r>
      <w:proofErr w:type="spellStart"/>
      <w:r w:rsidRPr="00437B92">
        <w:t>LibreOffice</w:t>
      </w:r>
      <w:proofErr w:type="spellEnd"/>
      <w:r w:rsidRPr="00437B92">
        <w:t xml:space="preserve"> </w:t>
      </w:r>
      <w:proofErr w:type="spellStart"/>
      <w:r w:rsidRPr="00437B92">
        <w:t>Impress</w:t>
      </w:r>
      <w:proofErr w:type="spellEnd"/>
      <w:r w:rsidRPr="00437B92">
        <w:t xml:space="preserve">,  </w:t>
      </w:r>
      <w:proofErr w:type="spellStart"/>
      <w:r w:rsidRPr="00437B92">
        <w:t>LibreOffice</w:t>
      </w:r>
      <w:proofErr w:type="spellEnd"/>
      <w:r w:rsidRPr="00437B92">
        <w:t xml:space="preserve"> </w:t>
      </w:r>
      <w:proofErr w:type="spellStart"/>
      <w:r w:rsidRPr="00437B92">
        <w:t>Draw</w:t>
      </w:r>
      <w:proofErr w:type="spellEnd"/>
      <w:r w:rsidRPr="00437B92">
        <w:t xml:space="preserve">,  </w:t>
      </w:r>
      <w:proofErr w:type="spellStart"/>
      <w:r w:rsidRPr="00437B92">
        <w:t>LibreOffice</w:t>
      </w:r>
      <w:proofErr w:type="spellEnd"/>
      <w:r w:rsidRPr="00437B92">
        <w:t xml:space="preserve"> </w:t>
      </w:r>
      <w:proofErr w:type="spellStart"/>
      <w:r w:rsidRPr="00437B92">
        <w:t>Math</w:t>
      </w:r>
      <w:proofErr w:type="spellEnd"/>
      <w:r w:rsidRPr="00437B92">
        <w:t xml:space="preserve">,  </w:t>
      </w:r>
      <w:proofErr w:type="spellStart"/>
      <w:r w:rsidRPr="00437B92">
        <w:t>LibreOffice</w:t>
      </w:r>
      <w:proofErr w:type="spellEnd"/>
      <w:r w:rsidRPr="00437B92">
        <w:t xml:space="preserve"> </w:t>
      </w:r>
      <w:proofErr w:type="spellStart"/>
      <w:r w:rsidRPr="00437B92">
        <w:t>Base</w:t>
      </w:r>
      <w:proofErr w:type="spellEnd"/>
      <w:r w:rsidRPr="00437B92">
        <w:t xml:space="preserve">, </w:t>
      </w:r>
      <w:proofErr w:type="spellStart"/>
      <w:r w:rsidRPr="00437B92">
        <w:t>Линко</w:t>
      </w:r>
      <w:proofErr w:type="spellEnd"/>
      <w:r w:rsidRPr="00437B92">
        <w:t xml:space="preserve"> V8.2, 1С:Предпр.8.Комплект для обучения в высших и средних учебных заведениях, </w:t>
      </w:r>
      <w:proofErr w:type="spellStart"/>
      <w:r w:rsidRPr="00437B92">
        <w:t>Moodle</w:t>
      </w:r>
      <w:proofErr w:type="spellEnd"/>
      <w:r w:rsidRPr="00437B92">
        <w:t xml:space="preserve">, </w:t>
      </w:r>
      <w:proofErr w:type="spellStart"/>
      <w:r w:rsidRPr="00437B92">
        <w:t>BigBlueButton</w:t>
      </w:r>
      <w:proofErr w:type="spellEnd"/>
      <w:r w:rsidRPr="00437B92">
        <w:t xml:space="preserve">, </w:t>
      </w:r>
      <w:proofErr w:type="spellStart"/>
      <w:r w:rsidRPr="00437B92">
        <w:t>Kaspersky</w:t>
      </w:r>
      <w:proofErr w:type="spellEnd"/>
      <w:r w:rsidRPr="00437B92">
        <w:t xml:space="preserve"> </w:t>
      </w:r>
      <w:proofErr w:type="spellStart"/>
      <w:r w:rsidRPr="00437B92">
        <w:t>Endpoint</w:t>
      </w:r>
      <w:proofErr w:type="spellEnd"/>
      <w:r w:rsidRPr="00437B92">
        <w:t xml:space="preserve"> </w:t>
      </w:r>
      <w:proofErr w:type="spellStart"/>
      <w:r w:rsidRPr="00437B92">
        <w:t>Security</w:t>
      </w:r>
      <w:proofErr w:type="spellEnd"/>
      <w:r w:rsidRPr="00437B92">
        <w:t xml:space="preserve"> для бизнеса – Стандартный, Система контент фильтрации </w:t>
      </w:r>
      <w:proofErr w:type="spellStart"/>
      <w:r w:rsidRPr="00437B92">
        <w:t>SkyDNS</w:t>
      </w:r>
      <w:proofErr w:type="spellEnd"/>
      <w:r w:rsidRPr="00437B92">
        <w:t xml:space="preserve">, справочно-правовая система «Консультант плюс», «Гарант», </w:t>
      </w:r>
      <w:proofErr w:type="spellStart"/>
      <w:r w:rsidRPr="00437B92">
        <w:t>Электронно</w:t>
      </w:r>
      <w:proofErr w:type="spellEnd"/>
      <w:r w:rsidRPr="00437B92">
        <w:t xml:space="preserve"> библиотечная система </w:t>
      </w:r>
      <w:proofErr w:type="spellStart"/>
      <w:r w:rsidRPr="00437B92">
        <w:t>IPRbooks</w:t>
      </w:r>
      <w:proofErr w:type="spellEnd"/>
      <w:r w:rsidRPr="00437B92">
        <w:t xml:space="preserve">, </w:t>
      </w:r>
      <w:proofErr w:type="spellStart"/>
      <w:r w:rsidRPr="00437B92">
        <w:t>Электронно</w:t>
      </w:r>
      <w:proofErr w:type="spellEnd"/>
      <w:r w:rsidRPr="00437B92">
        <w:t xml:space="preserve"> библиотечная система «ЭБС ЮРАЙТ» </w:t>
      </w:r>
      <w:hyperlink w:history="1">
        <w:r w:rsidR="00C740EB">
          <w:rPr>
            <w:u w:val="single"/>
          </w:rPr>
          <w:t>www.biblio-online.ru</w:t>
        </w:r>
      </w:hyperlink>
      <w:r w:rsidRPr="00437B92">
        <w:t xml:space="preserve"> </w:t>
      </w:r>
    </w:p>
    <w:p w:rsidR="00881647" w:rsidRPr="00437B92" w:rsidRDefault="00881647" w:rsidP="00881647">
      <w:pPr>
        <w:ind w:firstLine="709"/>
        <w:jc w:val="both"/>
      </w:pPr>
      <w:r w:rsidRPr="00437B92">
        <w:t xml:space="preserve"> 4. Для самостоятельной работы: аудитории для самостоятельной </w:t>
      </w:r>
      <w:proofErr w:type="gramStart"/>
      <w:r w:rsidRPr="00437B92">
        <w:t>работы,  научных</w:t>
      </w:r>
      <w:proofErr w:type="gramEnd"/>
      <w:r w:rsidRPr="00437B92">
        <w:t xml:space="preserve">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proofErr w:type="spellStart"/>
      <w:r w:rsidRPr="00437B92">
        <w:t>Microsoft</w:t>
      </w:r>
      <w:proofErr w:type="spellEnd"/>
      <w:r w:rsidRPr="00437B92">
        <w:t xml:space="preserve"> </w:t>
      </w:r>
      <w:proofErr w:type="spellStart"/>
      <w:r w:rsidRPr="00437B92">
        <w:t>Windows</w:t>
      </w:r>
      <w:proofErr w:type="spellEnd"/>
      <w:r w:rsidRPr="00437B92">
        <w:t xml:space="preserve"> 10, </w:t>
      </w:r>
      <w:proofErr w:type="spellStart"/>
      <w:r w:rsidRPr="00437B92">
        <w:t>Microsoft</w:t>
      </w:r>
      <w:proofErr w:type="spellEnd"/>
      <w:r w:rsidRPr="00437B92">
        <w:t xml:space="preserve"> </w:t>
      </w:r>
      <w:proofErr w:type="spellStart"/>
      <w:r w:rsidRPr="00437B92">
        <w:t>Office</w:t>
      </w:r>
      <w:proofErr w:type="spellEnd"/>
      <w:r w:rsidRPr="00437B92">
        <w:t xml:space="preserve"> </w:t>
      </w:r>
      <w:proofErr w:type="spellStart"/>
      <w:r w:rsidRPr="00437B92">
        <w:t>Professional</w:t>
      </w:r>
      <w:proofErr w:type="spellEnd"/>
      <w:r w:rsidRPr="00437B92">
        <w:t xml:space="preserve"> </w:t>
      </w:r>
      <w:proofErr w:type="spellStart"/>
      <w:r w:rsidRPr="00437B92">
        <w:t>Plus</w:t>
      </w:r>
      <w:proofErr w:type="spellEnd"/>
      <w:r w:rsidRPr="00437B92">
        <w:t xml:space="preserve"> </w:t>
      </w:r>
      <w:proofErr w:type="gramStart"/>
      <w:r w:rsidRPr="00437B92">
        <w:t xml:space="preserve">2007,  </w:t>
      </w:r>
      <w:proofErr w:type="spellStart"/>
      <w:r w:rsidRPr="00437B92">
        <w:t>LibreOffice</w:t>
      </w:r>
      <w:proofErr w:type="spellEnd"/>
      <w:proofErr w:type="gramEnd"/>
      <w:r w:rsidRPr="00437B92">
        <w:t xml:space="preserve"> </w:t>
      </w:r>
      <w:proofErr w:type="spellStart"/>
      <w:r w:rsidRPr="00437B92">
        <w:t>Writer</w:t>
      </w:r>
      <w:proofErr w:type="spellEnd"/>
      <w:r w:rsidRPr="00437B92">
        <w:t xml:space="preserve">,  </w:t>
      </w:r>
      <w:proofErr w:type="spellStart"/>
      <w:r w:rsidRPr="00437B92">
        <w:t>LibreOffice</w:t>
      </w:r>
      <w:proofErr w:type="spellEnd"/>
      <w:r w:rsidRPr="00437B92">
        <w:t xml:space="preserve"> </w:t>
      </w:r>
      <w:proofErr w:type="spellStart"/>
      <w:r w:rsidRPr="00437B92">
        <w:t>Calc</w:t>
      </w:r>
      <w:proofErr w:type="spellEnd"/>
      <w:r w:rsidRPr="00437B92">
        <w:t xml:space="preserve">, </w:t>
      </w:r>
      <w:proofErr w:type="spellStart"/>
      <w:r w:rsidRPr="00437B92">
        <w:t>LibreOffice</w:t>
      </w:r>
      <w:proofErr w:type="spellEnd"/>
      <w:r w:rsidRPr="00437B92">
        <w:t xml:space="preserve"> </w:t>
      </w:r>
      <w:proofErr w:type="spellStart"/>
      <w:r w:rsidRPr="00437B92">
        <w:t>Impress</w:t>
      </w:r>
      <w:proofErr w:type="spellEnd"/>
      <w:r w:rsidRPr="00437B92">
        <w:t xml:space="preserve">,  </w:t>
      </w:r>
      <w:proofErr w:type="spellStart"/>
      <w:r w:rsidRPr="00437B92">
        <w:t>LibreOffice</w:t>
      </w:r>
      <w:proofErr w:type="spellEnd"/>
      <w:r w:rsidRPr="00437B92">
        <w:t xml:space="preserve"> </w:t>
      </w:r>
      <w:proofErr w:type="spellStart"/>
      <w:r w:rsidRPr="00437B92">
        <w:t>Draw</w:t>
      </w:r>
      <w:proofErr w:type="spellEnd"/>
      <w:r w:rsidRPr="00437B92">
        <w:t xml:space="preserve">,  </w:t>
      </w:r>
      <w:proofErr w:type="spellStart"/>
      <w:r w:rsidRPr="00437B92">
        <w:t>LibreOffice</w:t>
      </w:r>
      <w:proofErr w:type="spellEnd"/>
      <w:r w:rsidRPr="00437B92">
        <w:t xml:space="preserve"> </w:t>
      </w:r>
      <w:proofErr w:type="spellStart"/>
      <w:r w:rsidRPr="00437B92">
        <w:t>Math</w:t>
      </w:r>
      <w:proofErr w:type="spellEnd"/>
      <w:r w:rsidRPr="00437B92">
        <w:t xml:space="preserve">,  </w:t>
      </w:r>
      <w:proofErr w:type="spellStart"/>
      <w:r w:rsidRPr="00437B92">
        <w:t>LibreOffice</w:t>
      </w:r>
      <w:proofErr w:type="spellEnd"/>
      <w:r w:rsidRPr="00437B92">
        <w:t xml:space="preserve"> </w:t>
      </w:r>
      <w:proofErr w:type="spellStart"/>
      <w:r w:rsidRPr="00437B92">
        <w:t>Base</w:t>
      </w:r>
      <w:proofErr w:type="spellEnd"/>
      <w:r w:rsidRPr="00437B92">
        <w:t xml:space="preserve">, </w:t>
      </w:r>
      <w:proofErr w:type="spellStart"/>
      <w:r w:rsidRPr="00437B92">
        <w:t>Moodle</w:t>
      </w:r>
      <w:proofErr w:type="spellEnd"/>
      <w:r w:rsidRPr="00437B92">
        <w:t xml:space="preserve">, </w:t>
      </w:r>
      <w:proofErr w:type="spellStart"/>
      <w:r w:rsidRPr="00437B92">
        <w:t>BigBlueButton</w:t>
      </w:r>
      <w:proofErr w:type="spellEnd"/>
      <w:r w:rsidRPr="00437B92">
        <w:t xml:space="preserve">, </w:t>
      </w:r>
      <w:proofErr w:type="spellStart"/>
      <w:r w:rsidRPr="00437B92">
        <w:t>Kaspersky</w:t>
      </w:r>
      <w:proofErr w:type="spellEnd"/>
      <w:r w:rsidRPr="00437B92">
        <w:t xml:space="preserve"> </w:t>
      </w:r>
      <w:proofErr w:type="spellStart"/>
      <w:r w:rsidRPr="00437B92">
        <w:t>Endpoint</w:t>
      </w:r>
      <w:proofErr w:type="spellEnd"/>
      <w:r w:rsidRPr="00437B92">
        <w:t xml:space="preserve"> </w:t>
      </w:r>
      <w:proofErr w:type="spellStart"/>
      <w:r w:rsidRPr="00437B92">
        <w:t>Security</w:t>
      </w:r>
      <w:proofErr w:type="spellEnd"/>
      <w:r w:rsidRPr="00437B92">
        <w:t xml:space="preserve"> для бизнеса – Стандартный, Система контент фильтрации </w:t>
      </w:r>
      <w:proofErr w:type="spellStart"/>
      <w:r w:rsidRPr="00437B92">
        <w:t>SkyDNS</w:t>
      </w:r>
      <w:proofErr w:type="spellEnd"/>
      <w:r w:rsidRPr="00437B92">
        <w:t xml:space="preserve">, справочно-правовая система «Консультант плюс», «Гарант», </w:t>
      </w:r>
      <w:proofErr w:type="spellStart"/>
      <w:r w:rsidRPr="00437B92">
        <w:t>Электронно</w:t>
      </w:r>
      <w:proofErr w:type="spellEnd"/>
      <w:r w:rsidRPr="00437B92">
        <w:t xml:space="preserve"> библиотечная система </w:t>
      </w:r>
      <w:proofErr w:type="spellStart"/>
      <w:r w:rsidRPr="00437B92">
        <w:t>IPRbooks</w:t>
      </w:r>
      <w:proofErr w:type="spellEnd"/>
      <w:r w:rsidRPr="00437B92">
        <w:t xml:space="preserve">, </w:t>
      </w:r>
      <w:proofErr w:type="spellStart"/>
      <w:r w:rsidRPr="00437B92">
        <w:t>Электронно</w:t>
      </w:r>
      <w:proofErr w:type="spellEnd"/>
      <w:r w:rsidRPr="00437B92">
        <w:t xml:space="preserve"> библиотечная система «ЭБС ЮРАЙТ».</w:t>
      </w:r>
    </w:p>
    <w:p w:rsidR="0042579B" w:rsidRPr="00437B92" w:rsidRDefault="0042579B" w:rsidP="0042579B">
      <w:pPr>
        <w:ind w:firstLine="709"/>
        <w:jc w:val="both"/>
        <w:rPr>
          <w:b/>
        </w:rPr>
      </w:pPr>
    </w:p>
    <w:p w:rsidR="0042579B" w:rsidRPr="00437B92" w:rsidRDefault="0042579B" w:rsidP="002140E6">
      <w:pPr>
        <w:ind w:firstLine="709"/>
        <w:jc w:val="both"/>
      </w:pPr>
    </w:p>
    <w:sectPr w:rsidR="0042579B" w:rsidRPr="00437B92"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BE" w:rsidRDefault="00E417BE" w:rsidP="00160BC1">
      <w:r>
        <w:separator/>
      </w:r>
    </w:p>
  </w:endnote>
  <w:endnote w:type="continuationSeparator" w:id="0">
    <w:p w:rsidR="00E417BE" w:rsidRDefault="00E417B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BE" w:rsidRDefault="00E417BE" w:rsidP="00160BC1">
      <w:r>
        <w:separator/>
      </w:r>
    </w:p>
  </w:footnote>
  <w:footnote w:type="continuationSeparator" w:id="0">
    <w:p w:rsidR="00E417BE" w:rsidRDefault="00E417B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6"/>
  </w:num>
  <w:num w:numId="5">
    <w:abstractNumId w:val="4"/>
  </w:num>
  <w:num w:numId="6">
    <w:abstractNumId w:val="5"/>
  </w:num>
  <w:num w:numId="7">
    <w:abstractNumId w:val="12"/>
  </w:num>
  <w:num w:numId="8">
    <w:abstractNumId w:val="9"/>
  </w:num>
  <w:num w:numId="9">
    <w:abstractNumId w:val="0"/>
  </w:num>
  <w:num w:numId="10">
    <w:abstractNumId w:val="15"/>
  </w:num>
  <w:num w:numId="11">
    <w:abstractNumId w:val="13"/>
  </w:num>
  <w:num w:numId="12">
    <w:abstractNumId w:val="14"/>
  </w:num>
  <w:num w:numId="13">
    <w:abstractNumId w:val="8"/>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6A7C"/>
    <w:rsid w:val="00020D20"/>
    <w:rsid w:val="00024B97"/>
    <w:rsid w:val="00027C19"/>
    <w:rsid w:val="00027D2C"/>
    <w:rsid w:val="00027E5B"/>
    <w:rsid w:val="00037461"/>
    <w:rsid w:val="00037666"/>
    <w:rsid w:val="00037A18"/>
    <w:rsid w:val="00051AEE"/>
    <w:rsid w:val="000535DC"/>
    <w:rsid w:val="00060A01"/>
    <w:rsid w:val="00064AA9"/>
    <w:rsid w:val="000835F5"/>
    <w:rsid w:val="00085601"/>
    <w:rsid w:val="000875BF"/>
    <w:rsid w:val="000911D1"/>
    <w:rsid w:val="0009495B"/>
    <w:rsid w:val="000A4FAC"/>
    <w:rsid w:val="000B1331"/>
    <w:rsid w:val="000B56B5"/>
    <w:rsid w:val="000B7795"/>
    <w:rsid w:val="000C4546"/>
    <w:rsid w:val="000C45E2"/>
    <w:rsid w:val="000D07C6"/>
    <w:rsid w:val="000D4429"/>
    <w:rsid w:val="000D6DE5"/>
    <w:rsid w:val="000E37E9"/>
    <w:rsid w:val="000F3356"/>
    <w:rsid w:val="000F65C7"/>
    <w:rsid w:val="00102733"/>
    <w:rsid w:val="00102E02"/>
    <w:rsid w:val="001038A6"/>
    <w:rsid w:val="00114770"/>
    <w:rsid w:val="001165D0"/>
    <w:rsid w:val="001166B7"/>
    <w:rsid w:val="001167A8"/>
    <w:rsid w:val="00125E93"/>
    <w:rsid w:val="00127108"/>
    <w:rsid w:val="00127DEA"/>
    <w:rsid w:val="00131CDA"/>
    <w:rsid w:val="00131DCB"/>
    <w:rsid w:val="00132893"/>
    <w:rsid w:val="00132F57"/>
    <w:rsid w:val="001345A1"/>
    <w:rsid w:val="001378B1"/>
    <w:rsid w:val="00145FEE"/>
    <w:rsid w:val="0015639D"/>
    <w:rsid w:val="00160BC1"/>
    <w:rsid w:val="00161C70"/>
    <w:rsid w:val="001716A9"/>
    <w:rsid w:val="00176218"/>
    <w:rsid w:val="00181AAB"/>
    <w:rsid w:val="00184015"/>
    <w:rsid w:val="00184F65"/>
    <w:rsid w:val="00185833"/>
    <w:rsid w:val="001871AA"/>
    <w:rsid w:val="0019245B"/>
    <w:rsid w:val="001A3B5F"/>
    <w:rsid w:val="001A6533"/>
    <w:rsid w:val="001C4538"/>
    <w:rsid w:val="001C4FED"/>
    <w:rsid w:val="001C6305"/>
    <w:rsid w:val="001D0A35"/>
    <w:rsid w:val="001E523B"/>
    <w:rsid w:val="001F11DE"/>
    <w:rsid w:val="00203B17"/>
    <w:rsid w:val="00207E2E"/>
    <w:rsid w:val="00207FB7"/>
    <w:rsid w:val="00211C1B"/>
    <w:rsid w:val="002140E6"/>
    <w:rsid w:val="002341A5"/>
    <w:rsid w:val="00235399"/>
    <w:rsid w:val="00240788"/>
    <w:rsid w:val="00240A81"/>
    <w:rsid w:val="00245199"/>
    <w:rsid w:val="00250797"/>
    <w:rsid w:val="002657BC"/>
    <w:rsid w:val="00266BA7"/>
    <w:rsid w:val="00276128"/>
    <w:rsid w:val="0027733F"/>
    <w:rsid w:val="00290B24"/>
    <w:rsid w:val="00291D05"/>
    <w:rsid w:val="002933E5"/>
    <w:rsid w:val="002A0D1B"/>
    <w:rsid w:val="002B290D"/>
    <w:rsid w:val="002B5AB9"/>
    <w:rsid w:val="002B6C87"/>
    <w:rsid w:val="002B734E"/>
    <w:rsid w:val="002C2EAE"/>
    <w:rsid w:val="002C3F08"/>
    <w:rsid w:val="002C6ADF"/>
    <w:rsid w:val="002C7582"/>
    <w:rsid w:val="002D07AD"/>
    <w:rsid w:val="002D6AC0"/>
    <w:rsid w:val="002E03E1"/>
    <w:rsid w:val="002E4CB7"/>
    <w:rsid w:val="002F084F"/>
    <w:rsid w:val="00315AB7"/>
    <w:rsid w:val="0032166A"/>
    <w:rsid w:val="00327722"/>
    <w:rsid w:val="00330957"/>
    <w:rsid w:val="0033546E"/>
    <w:rsid w:val="00342FF6"/>
    <w:rsid w:val="00355C7E"/>
    <w:rsid w:val="003618C2"/>
    <w:rsid w:val="00363097"/>
    <w:rsid w:val="0036530B"/>
    <w:rsid w:val="00365758"/>
    <w:rsid w:val="003668E3"/>
    <w:rsid w:val="00377C15"/>
    <w:rsid w:val="00390B62"/>
    <w:rsid w:val="003A3494"/>
    <w:rsid w:val="003A57B5"/>
    <w:rsid w:val="003A6FB0"/>
    <w:rsid w:val="003A6FDC"/>
    <w:rsid w:val="003A71E4"/>
    <w:rsid w:val="003B0133"/>
    <w:rsid w:val="003B06AE"/>
    <w:rsid w:val="003B2829"/>
    <w:rsid w:val="003B7F71"/>
    <w:rsid w:val="003E245E"/>
    <w:rsid w:val="003E5B88"/>
    <w:rsid w:val="00400491"/>
    <w:rsid w:val="00407242"/>
    <w:rsid w:val="00407404"/>
    <w:rsid w:val="00410358"/>
    <w:rsid w:val="00410BA4"/>
    <w:rsid w:val="004110F5"/>
    <w:rsid w:val="00412D22"/>
    <w:rsid w:val="0042579B"/>
    <w:rsid w:val="0043264F"/>
    <w:rsid w:val="00435249"/>
    <w:rsid w:val="00437B92"/>
    <w:rsid w:val="00440E48"/>
    <w:rsid w:val="004467A8"/>
    <w:rsid w:val="00447342"/>
    <w:rsid w:val="00447988"/>
    <w:rsid w:val="004620E0"/>
    <w:rsid w:val="0046365B"/>
    <w:rsid w:val="00463B25"/>
    <w:rsid w:val="004675AB"/>
    <w:rsid w:val="0047224A"/>
    <w:rsid w:val="00472753"/>
    <w:rsid w:val="0047572F"/>
    <w:rsid w:val="0047633A"/>
    <w:rsid w:val="0048300E"/>
    <w:rsid w:val="0049217A"/>
    <w:rsid w:val="00497E3F"/>
    <w:rsid w:val="004A2C0D"/>
    <w:rsid w:val="004A2E62"/>
    <w:rsid w:val="004A68C9"/>
    <w:rsid w:val="004C349B"/>
    <w:rsid w:val="004C465C"/>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65F1"/>
    <w:rsid w:val="00516F43"/>
    <w:rsid w:val="00521790"/>
    <w:rsid w:val="0053311C"/>
    <w:rsid w:val="00533ABB"/>
    <w:rsid w:val="005362E6"/>
    <w:rsid w:val="00537A62"/>
    <w:rsid w:val="00537BCF"/>
    <w:rsid w:val="00540F31"/>
    <w:rsid w:val="005453B1"/>
    <w:rsid w:val="0055412E"/>
    <w:rsid w:val="00557995"/>
    <w:rsid w:val="00563D53"/>
    <w:rsid w:val="00565480"/>
    <w:rsid w:val="00565BB9"/>
    <w:rsid w:val="005669CB"/>
    <w:rsid w:val="00570D96"/>
    <w:rsid w:val="00572F9F"/>
    <w:rsid w:val="005763F6"/>
    <w:rsid w:val="005816EA"/>
    <w:rsid w:val="00582969"/>
    <w:rsid w:val="00583C2E"/>
    <w:rsid w:val="00584FE8"/>
    <w:rsid w:val="00586FAD"/>
    <w:rsid w:val="005915BA"/>
    <w:rsid w:val="00591B36"/>
    <w:rsid w:val="00591FF2"/>
    <w:rsid w:val="00595757"/>
    <w:rsid w:val="00595D8D"/>
    <w:rsid w:val="005A28FC"/>
    <w:rsid w:val="005A46E6"/>
    <w:rsid w:val="005B32D5"/>
    <w:rsid w:val="005B47CE"/>
    <w:rsid w:val="005C13E4"/>
    <w:rsid w:val="005C20F0"/>
    <w:rsid w:val="005C2F7C"/>
    <w:rsid w:val="005C3AEB"/>
    <w:rsid w:val="005C3E07"/>
    <w:rsid w:val="005C4F2E"/>
    <w:rsid w:val="005C5986"/>
    <w:rsid w:val="005C7567"/>
    <w:rsid w:val="005D206B"/>
    <w:rsid w:val="005E73D2"/>
    <w:rsid w:val="005F2349"/>
    <w:rsid w:val="00600856"/>
    <w:rsid w:val="006044B4"/>
    <w:rsid w:val="00607E17"/>
    <w:rsid w:val="006118F6"/>
    <w:rsid w:val="00624E28"/>
    <w:rsid w:val="00635308"/>
    <w:rsid w:val="00636B21"/>
    <w:rsid w:val="00642A2F"/>
    <w:rsid w:val="006439F4"/>
    <w:rsid w:val="00647B25"/>
    <w:rsid w:val="00652D29"/>
    <w:rsid w:val="0065606F"/>
    <w:rsid w:val="00656AC4"/>
    <w:rsid w:val="00663276"/>
    <w:rsid w:val="00672684"/>
    <w:rsid w:val="00676914"/>
    <w:rsid w:val="00687B3A"/>
    <w:rsid w:val="00692DD7"/>
    <w:rsid w:val="00697A17"/>
    <w:rsid w:val="006B0CA3"/>
    <w:rsid w:val="006D07C1"/>
    <w:rsid w:val="006D108C"/>
    <w:rsid w:val="006D15B6"/>
    <w:rsid w:val="006D6805"/>
    <w:rsid w:val="006E5019"/>
    <w:rsid w:val="006E5C19"/>
    <w:rsid w:val="006E7F6E"/>
    <w:rsid w:val="00705814"/>
    <w:rsid w:val="00705FB5"/>
    <w:rsid w:val="007066B1"/>
    <w:rsid w:val="00713D44"/>
    <w:rsid w:val="007327FE"/>
    <w:rsid w:val="007451F8"/>
    <w:rsid w:val="00745DB7"/>
    <w:rsid w:val="007470CC"/>
    <w:rsid w:val="007512C7"/>
    <w:rsid w:val="00752936"/>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F098D"/>
    <w:rsid w:val="007F19A6"/>
    <w:rsid w:val="007F4B97"/>
    <w:rsid w:val="007F7A4D"/>
    <w:rsid w:val="00801B83"/>
    <w:rsid w:val="008051E7"/>
    <w:rsid w:val="00820D1B"/>
    <w:rsid w:val="00823333"/>
    <w:rsid w:val="00823E5A"/>
    <w:rsid w:val="00825138"/>
    <w:rsid w:val="0083003D"/>
    <w:rsid w:val="00830B90"/>
    <w:rsid w:val="008423FF"/>
    <w:rsid w:val="00857FC8"/>
    <w:rsid w:val="0086651C"/>
    <w:rsid w:val="00870F5F"/>
    <w:rsid w:val="008758AA"/>
    <w:rsid w:val="00880053"/>
    <w:rsid w:val="00881647"/>
    <w:rsid w:val="0088272E"/>
    <w:rsid w:val="008B210D"/>
    <w:rsid w:val="008B5ABE"/>
    <w:rsid w:val="008B6331"/>
    <w:rsid w:val="008B6E2B"/>
    <w:rsid w:val="008E1715"/>
    <w:rsid w:val="008E5E59"/>
    <w:rsid w:val="008F06A5"/>
    <w:rsid w:val="009004B7"/>
    <w:rsid w:val="00911E10"/>
    <w:rsid w:val="00916ABC"/>
    <w:rsid w:val="00920199"/>
    <w:rsid w:val="00921868"/>
    <w:rsid w:val="00925751"/>
    <w:rsid w:val="009302E0"/>
    <w:rsid w:val="00940691"/>
    <w:rsid w:val="00941875"/>
    <w:rsid w:val="00951A80"/>
    <w:rsid w:val="00951F6B"/>
    <w:rsid w:val="009528CA"/>
    <w:rsid w:val="00954E45"/>
    <w:rsid w:val="00965998"/>
    <w:rsid w:val="00981541"/>
    <w:rsid w:val="009851BD"/>
    <w:rsid w:val="009B6D16"/>
    <w:rsid w:val="009D1EFE"/>
    <w:rsid w:val="009D1F63"/>
    <w:rsid w:val="009D29FE"/>
    <w:rsid w:val="009D3925"/>
    <w:rsid w:val="009D79EE"/>
    <w:rsid w:val="009E35D2"/>
    <w:rsid w:val="009E5829"/>
    <w:rsid w:val="009E6944"/>
    <w:rsid w:val="009F4070"/>
    <w:rsid w:val="009F699B"/>
    <w:rsid w:val="00A047BB"/>
    <w:rsid w:val="00A11152"/>
    <w:rsid w:val="00A14119"/>
    <w:rsid w:val="00A142DC"/>
    <w:rsid w:val="00A146ED"/>
    <w:rsid w:val="00A14724"/>
    <w:rsid w:val="00A24F30"/>
    <w:rsid w:val="00A275E4"/>
    <w:rsid w:val="00A32A5F"/>
    <w:rsid w:val="00A34DA3"/>
    <w:rsid w:val="00A44F9E"/>
    <w:rsid w:val="00A458F1"/>
    <w:rsid w:val="00A567CD"/>
    <w:rsid w:val="00A63D90"/>
    <w:rsid w:val="00A75675"/>
    <w:rsid w:val="00A75AB3"/>
    <w:rsid w:val="00A76006"/>
    <w:rsid w:val="00A76865"/>
    <w:rsid w:val="00A76E53"/>
    <w:rsid w:val="00A829A7"/>
    <w:rsid w:val="00A85DA7"/>
    <w:rsid w:val="00A91D60"/>
    <w:rsid w:val="00A9607B"/>
    <w:rsid w:val="00A964E4"/>
    <w:rsid w:val="00A96C48"/>
    <w:rsid w:val="00A96ECD"/>
    <w:rsid w:val="00AA2A29"/>
    <w:rsid w:val="00AA2E79"/>
    <w:rsid w:val="00AB05DF"/>
    <w:rsid w:val="00AB2091"/>
    <w:rsid w:val="00AC1BC8"/>
    <w:rsid w:val="00AC25BD"/>
    <w:rsid w:val="00AD0669"/>
    <w:rsid w:val="00AD208A"/>
    <w:rsid w:val="00AD4A3C"/>
    <w:rsid w:val="00AD7E86"/>
    <w:rsid w:val="00AE3040"/>
    <w:rsid w:val="00AE3177"/>
    <w:rsid w:val="00AF61EB"/>
    <w:rsid w:val="00B03FA4"/>
    <w:rsid w:val="00B5209B"/>
    <w:rsid w:val="00B523CB"/>
    <w:rsid w:val="00B542D4"/>
    <w:rsid w:val="00B54421"/>
    <w:rsid w:val="00B642B8"/>
    <w:rsid w:val="00B72F09"/>
    <w:rsid w:val="00B817E2"/>
    <w:rsid w:val="00B81C76"/>
    <w:rsid w:val="00BA2632"/>
    <w:rsid w:val="00BB2F95"/>
    <w:rsid w:val="00BB6C9A"/>
    <w:rsid w:val="00BB70FB"/>
    <w:rsid w:val="00BC0C63"/>
    <w:rsid w:val="00BD3660"/>
    <w:rsid w:val="00BE023D"/>
    <w:rsid w:val="00BE4185"/>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6B8"/>
    <w:rsid w:val="00C61C6E"/>
    <w:rsid w:val="00C62FF2"/>
    <w:rsid w:val="00C70CA1"/>
    <w:rsid w:val="00C738DF"/>
    <w:rsid w:val="00C740EB"/>
    <w:rsid w:val="00C770B6"/>
    <w:rsid w:val="00C77294"/>
    <w:rsid w:val="00C90A7A"/>
    <w:rsid w:val="00C93F61"/>
    <w:rsid w:val="00C94464"/>
    <w:rsid w:val="00C953C9"/>
    <w:rsid w:val="00CA25DD"/>
    <w:rsid w:val="00CA401A"/>
    <w:rsid w:val="00CB27ED"/>
    <w:rsid w:val="00CB539D"/>
    <w:rsid w:val="00CB61D6"/>
    <w:rsid w:val="00CB67A9"/>
    <w:rsid w:val="00CD5E9F"/>
    <w:rsid w:val="00CE5CCB"/>
    <w:rsid w:val="00CE6C4B"/>
    <w:rsid w:val="00CF12C6"/>
    <w:rsid w:val="00CF2B2F"/>
    <w:rsid w:val="00CF2BB6"/>
    <w:rsid w:val="00CF6292"/>
    <w:rsid w:val="00CF6B12"/>
    <w:rsid w:val="00D00EB6"/>
    <w:rsid w:val="00D02EB8"/>
    <w:rsid w:val="00D035A7"/>
    <w:rsid w:val="00D03D50"/>
    <w:rsid w:val="00D11867"/>
    <w:rsid w:val="00D1289D"/>
    <w:rsid w:val="00D152E4"/>
    <w:rsid w:val="00D1753D"/>
    <w:rsid w:val="00D23EFA"/>
    <w:rsid w:val="00D325D5"/>
    <w:rsid w:val="00D34B66"/>
    <w:rsid w:val="00D35FCA"/>
    <w:rsid w:val="00D610D0"/>
    <w:rsid w:val="00D61122"/>
    <w:rsid w:val="00D63339"/>
    <w:rsid w:val="00D63A7A"/>
    <w:rsid w:val="00D65070"/>
    <w:rsid w:val="00D761E8"/>
    <w:rsid w:val="00D83177"/>
    <w:rsid w:val="00D8506D"/>
    <w:rsid w:val="00D90307"/>
    <w:rsid w:val="00D942A7"/>
    <w:rsid w:val="00D97830"/>
    <w:rsid w:val="00DA3FFC"/>
    <w:rsid w:val="00DA489D"/>
    <w:rsid w:val="00DA48D3"/>
    <w:rsid w:val="00DB08E2"/>
    <w:rsid w:val="00DB0A35"/>
    <w:rsid w:val="00DB1401"/>
    <w:rsid w:val="00DB228F"/>
    <w:rsid w:val="00DB5E02"/>
    <w:rsid w:val="00DC6660"/>
    <w:rsid w:val="00DD03B9"/>
    <w:rsid w:val="00DD6EB4"/>
    <w:rsid w:val="00DE2E78"/>
    <w:rsid w:val="00DE38F3"/>
    <w:rsid w:val="00DF1076"/>
    <w:rsid w:val="00DF26AA"/>
    <w:rsid w:val="00DF7ED6"/>
    <w:rsid w:val="00E02CDE"/>
    <w:rsid w:val="00E11452"/>
    <w:rsid w:val="00E25F6F"/>
    <w:rsid w:val="00E33758"/>
    <w:rsid w:val="00E417BE"/>
    <w:rsid w:val="00E42AED"/>
    <w:rsid w:val="00E4451A"/>
    <w:rsid w:val="00E476C7"/>
    <w:rsid w:val="00E60C50"/>
    <w:rsid w:val="00E62BDE"/>
    <w:rsid w:val="00E7165B"/>
    <w:rsid w:val="00E72419"/>
    <w:rsid w:val="00E72975"/>
    <w:rsid w:val="00E7465A"/>
    <w:rsid w:val="00E74947"/>
    <w:rsid w:val="00E764D3"/>
    <w:rsid w:val="00E766D2"/>
    <w:rsid w:val="00E77477"/>
    <w:rsid w:val="00E77E0E"/>
    <w:rsid w:val="00E77ED6"/>
    <w:rsid w:val="00E8321E"/>
    <w:rsid w:val="00E9119D"/>
    <w:rsid w:val="00E92238"/>
    <w:rsid w:val="00EA206F"/>
    <w:rsid w:val="00EA3690"/>
    <w:rsid w:val="00EA67BC"/>
    <w:rsid w:val="00EB2205"/>
    <w:rsid w:val="00EB7DDA"/>
    <w:rsid w:val="00EB7E4F"/>
    <w:rsid w:val="00ED1377"/>
    <w:rsid w:val="00ED28E4"/>
    <w:rsid w:val="00ED789C"/>
    <w:rsid w:val="00EE165B"/>
    <w:rsid w:val="00EE4674"/>
    <w:rsid w:val="00EE4D57"/>
    <w:rsid w:val="00EE53D4"/>
    <w:rsid w:val="00F00B76"/>
    <w:rsid w:val="00F067B5"/>
    <w:rsid w:val="00F06F17"/>
    <w:rsid w:val="00F156F7"/>
    <w:rsid w:val="00F226CA"/>
    <w:rsid w:val="00F239D1"/>
    <w:rsid w:val="00F272BC"/>
    <w:rsid w:val="00F322E1"/>
    <w:rsid w:val="00F342F7"/>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5C55"/>
    <w:rsid w:val="00FA787D"/>
    <w:rsid w:val="00FB05DD"/>
    <w:rsid w:val="00FB15A7"/>
    <w:rsid w:val="00FB3DFD"/>
    <w:rsid w:val="00FC1047"/>
    <w:rsid w:val="00FC28CD"/>
    <w:rsid w:val="00FC306B"/>
    <w:rsid w:val="00FC4AA4"/>
    <w:rsid w:val="00FD6763"/>
    <w:rsid w:val="00FE1F73"/>
    <w:rsid w:val="00FE556E"/>
    <w:rsid w:val="00FF0FEB"/>
    <w:rsid w:val="00FF2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5F7253"/>
  <w15:docId w15:val="{389ADBEC-A4AB-4ED0-9977-AFCB895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styleId="af8">
    <w:name w:val="Unresolved Mention"/>
    <w:basedOn w:val="a1"/>
    <w:uiPriority w:val="99"/>
    <w:semiHidden/>
    <w:unhideWhenUsed/>
    <w:rsid w:val="00C7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548302895">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1453759">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483305481">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6157.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73007.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researchbib.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www.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7266.." TargetMode="External"/><Relationship Id="rId24" Type="http://schemas.openxmlformats.org/officeDocument/2006/relationships/hyperlink" Target="http://www.gks.ru" TargetMode="External"/><Relationship Id="rId32"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oatd.org" TargetMode="External"/><Relationship Id="rId10" Type="http://schemas.openxmlformats.org/officeDocument/2006/relationships/hyperlink" Target="http://www.iprbookshop.ru/30405" TargetMode="External"/><Relationship Id="rId19" Type="http://schemas.openxmlformats.org/officeDocument/2006/relationships/hyperlink" Target="http://www.edu.ru" TargetMode="External"/><Relationship Id="rId31" Type="http://schemas.openxmlformats.org/officeDocument/2006/relationships/hyperlink" Target="http://www.springeropen.com" TargetMode="External"/><Relationship Id="rId4" Type="http://schemas.openxmlformats.org/officeDocument/2006/relationships/settings" Target="settings.xml"/><Relationship Id="rId9" Type="http://schemas.openxmlformats.org/officeDocument/2006/relationships/hyperlink" Target="http://www.iprbookshop.ru/46464.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opendissertations.org" TargetMode="External"/><Relationship Id="rId30" Type="http://schemas.openxmlformats.org/officeDocument/2006/relationships/hyperlink" Target="http://www.elsevier.com/about/open-access" TargetMode="External"/><Relationship Id="rId35" Type="http://schemas.openxmlformats.org/officeDocument/2006/relationships/theme" Target="theme/theme1.xml"/><Relationship Id="rId8" Type="http://schemas.openxmlformats.org/officeDocument/2006/relationships/hyperlink" Target="http://www.iprbookshop.ru/49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1273-B73B-4351-8B58-19276FEE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18</Pages>
  <Words>7087</Words>
  <Characters>40397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47390</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Попова Оксана Вячеславовна</cp:lastModifiedBy>
  <cp:revision>85</cp:revision>
  <cp:lastPrinted>2017-09-25T06:23:00Z</cp:lastPrinted>
  <dcterms:created xsi:type="dcterms:W3CDTF">2017-09-08T11:47:00Z</dcterms:created>
  <dcterms:modified xsi:type="dcterms:W3CDTF">2023-04-17T16:47:00Z</dcterms:modified>
</cp:coreProperties>
</file>